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5B" w:rsidRDefault="00CE635B" w:rsidP="00CE635B">
      <w:pPr>
        <w:jc w:val="center"/>
        <w:rPr>
          <w:b/>
          <w:sz w:val="72"/>
          <w:szCs w:val="72"/>
        </w:rPr>
      </w:pPr>
    </w:p>
    <w:p w:rsidR="00FF77A8" w:rsidRDefault="00FF77A8" w:rsidP="00CE635B">
      <w:pPr>
        <w:jc w:val="center"/>
        <w:rPr>
          <w:b/>
          <w:sz w:val="72"/>
          <w:szCs w:val="72"/>
        </w:rPr>
      </w:pPr>
    </w:p>
    <w:p w:rsidR="007A4887" w:rsidRPr="00CE635B" w:rsidRDefault="00CE635B" w:rsidP="00CE635B">
      <w:pPr>
        <w:jc w:val="center"/>
        <w:rPr>
          <w:b/>
          <w:sz w:val="72"/>
          <w:szCs w:val="72"/>
        </w:rPr>
      </w:pPr>
      <w:r w:rsidRPr="00CE635B">
        <w:rPr>
          <w:b/>
          <w:sz w:val="72"/>
          <w:szCs w:val="72"/>
        </w:rPr>
        <w:t>Werkvormen</w:t>
      </w:r>
    </w:p>
    <w:p w:rsidR="00EB1414" w:rsidRPr="00CE635B" w:rsidRDefault="00EB1414" w:rsidP="00CE635B">
      <w:pPr>
        <w:jc w:val="center"/>
        <w:rPr>
          <w:b/>
          <w:sz w:val="72"/>
          <w:szCs w:val="72"/>
        </w:rPr>
      </w:pPr>
      <w:r>
        <w:rPr>
          <w:b/>
          <w:sz w:val="72"/>
          <w:szCs w:val="72"/>
        </w:rPr>
        <w:t>ICT</w:t>
      </w:r>
    </w:p>
    <w:p w:rsidR="00CE635B" w:rsidRDefault="00CE635B" w:rsidP="00CE635B">
      <w:pPr>
        <w:jc w:val="center"/>
        <w:rPr>
          <w:b/>
          <w:sz w:val="72"/>
          <w:szCs w:val="72"/>
        </w:rPr>
      </w:pPr>
      <w:r w:rsidRPr="00CE635B">
        <w:rPr>
          <w:b/>
          <w:sz w:val="72"/>
          <w:szCs w:val="72"/>
        </w:rPr>
        <w:t>Lesmethode</w:t>
      </w:r>
      <w:r>
        <w:rPr>
          <w:b/>
          <w:sz w:val="72"/>
          <w:szCs w:val="72"/>
        </w:rPr>
        <w:t>s</w:t>
      </w:r>
    </w:p>
    <w:p w:rsidR="00FF77A8" w:rsidRPr="00CE635B" w:rsidRDefault="00FF77A8" w:rsidP="00CE635B">
      <w:pPr>
        <w:jc w:val="center"/>
        <w:rPr>
          <w:b/>
          <w:sz w:val="72"/>
          <w:szCs w:val="72"/>
        </w:rPr>
      </w:pPr>
      <w:r>
        <w:rPr>
          <w:b/>
          <w:sz w:val="72"/>
          <w:szCs w:val="72"/>
        </w:rPr>
        <w:t xml:space="preserve">Lesopzet </w:t>
      </w:r>
      <w:r w:rsidRPr="00FF77A8">
        <w:rPr>
          <w:b/>
          <w:i/>
          <w:sz w:val="72"/>
          <w:szCs w:val="72"/>
        </w:rPr>
        <w:t>Kerstmis</w:t>
      </w:r>
      <w:r>
        <w:rPr>
          <w:b/>
          <w:sz w:val="72"/>
          <w:szCs w:val="72"/>
        </w:rPr>
        <w:t xml:space="preserve"> klas 2</w:t>
      </w:r>
    </w:p>
    <w:p w:rsidR="00CE635B" w:rsidRDefault="00CE635B">
      <w:pPr>
        <w:rPr>
          <w:sz w:val="36"/>
          <w:szCs w:val="36"/>
        </w:rPr>
      </w:pPr>
    </w:p>
    <w:p w:rsidR="00EB1414" w:rsidRDefault="00EB1414">
      <w:pPr>
        <w:rPr>
          <w:sz w:val="36"/>
          <w:szCs w:val="36"/>
        </w:rPr>
      </w:pPr>
    </w:p>
    <w:p w:rsidR="00CE635B" w:rsidRDefault="00CE635B" w:rsidP="00CE635B">
      <w:pPr>
        <w:pStyle w:val="NoSpacing"/>
        <w:rPr>
          <w:sz w:val="32"/>
          <w:szCs w:val="32"/>
        </w:rPr>
      </w:pPr>
    </w:p>
    <w:p w:rsidR="00FF77A8" w:rsidRDefault="00FF77A8" w:rsidP="00CE635B">
      <w:pPr>
        <w:pStyle w:val="NoSpacing"/>
        <w:rPr>
          <w:sz w:val="32"/>
          <w:szCs w:val="32"/>
        </w:rPr>
      </w:pPr>
    </w:p>
    <w:p w:rsidR="00FF77A8" w:rsidRDefault="00FF77A8" w:rsidP="00CE635B">
      <w:pPr>
        <w:pStyle w:val="NoSpacing"/>
        <w:rPr>
          <w:sz w:val="32"/>
          <w:szCs w:val="32"/>
        </w:rPr>
      </w:pPr>
    </w:p>
    <w:p w:rsidR="00FF77A8" w:rsidRDefault="00FF77A8" w:rsidP="00CE635B">
      <w:pPr>
        <w:pStyle w:val="NoSpacing"/>
        <w:rPr>
          <w:sz w:val="32"/>
          <w:szCs w:val="32"/>
        </w:rPr>
      </w:pPr>
    </w:p>
    <w:p w:rsidR="00EB1414" w:rsidRDefault="00EB1414" w:rsidP="00CE635B">
      <w:pPr>
        <w:pStyle w:val="NoSpacing"/>
        <w:rPr>
          <w:sz w:val="32"/>
          <w:szCs w:val="32"/>
        </w:rPr>
      </w:pPr>
    </w:p>
    <w:p w:rsidR="00CE635B" w:rsidRPr="00CE635B" w:rsidRDefault="00CE635B" w:rsidP="00CE635B">
      <w:pPr>
        <w:pStyle w:val="NoSpacing"/>
        <w:rPr>
          <w:sz w:val="32"/>
          <w:szCs w:val="32"/>
        </w:rPr>
      </w:pPr>
      <w:r w:rsidRPr="00CE635B">
        <w:rPr>
          <w:sz w:val="32"/>
          <w:szCs w:val="32"/>
        </w:rPr>
        <w:t>Mevrouw M.A.S. de Groot MA</w:t>
      </w:r>
    </w:p>
    <w:p w:rsidR="00CE635B" w:rsidRPr="00CE635B" w:rsidRDefault="00CE635B" w:rsidP="00CE635B">
      <w:pPr>
        <w:pStyle w:val="NoSpacing"/>
        <w:rPr>
          <w:sz w:val="32"/>
          <w:szCs w:val="32"/>
        </w:rPr>
      </w:pPr>
      <w:r w:rsidRPr="00CE635B">
        <w:rPr>
          <w:sz w:val="32"/>
          <w:szCs w:val="32"/>
        </w:rPr>
        <w:t xml:space="preserve">Nederland, </w:t>
      </w:r>
      <w:r w:rsidRPr="00CE635B">
        <w:rPr>
          <w:i/>
          <w:sz w:val="32"/>
          <w:szCs w:val="32"/>
        </w:rPr>
        <w:t>Comenius College</w:t>
      </w:r>
      <w:r w:rsidRPr="00CE635B">
        <w:rPr>
          <w:sz w:val="32"/>
          <w:szCs w:val="32"/>
        </w:rPr>
        <w:t>, Capelle aan den IJssel</w:t>
      </w:r>
    </w:p>
    <w:p w:rsidR="00CE635B" w:rsidRDefault="00CE635B" w:rsidP="00CE635B">
      <w:pPr>
        <w:pStyle w:val="NoSpacing"/>
        <w:rPr>
          <w:sz w:val="32"/>
          <w:szCs w:val="32"/>
        </w:rPr>
      </w:pPr>
    </w:p>
    <w:p w:rsidR="00CE635B" w:rsidRPr="005F1B25" w:rsidRDefault="00CE635B" w:rsidP="00CE635B">
      <w:pPr>
        <w:pStyle w:val="NoSpacing"/>
        <w:rPr>
          <w:sz w:val="32"/>
          <w:szCs w:val="32"/>
          <w:lang w:val="en-US"/>
        </w:rPr>
      </w:pPr>
      <w:r w:rsidRPr="005F1B25">
        <w:rPr>
          <w:sz w:val="32"/>
          <w:szCs w:val="32"/>
          <w:lang w:val="en-US"/>
        </w:rPr>
        <w:t xml:space="preserve">Sint Maarten, </w:t>
      </w:r>
      <w:r w:rsidRPr="005F1B25">
        <w:rPr>
          <w:i/>
          <w:sz w:val="32"/>
          <w:szCs w:val="32"/>
          <w:lang w:val="en-US"/>
        </w:rPr>
        <w:t>St. Dominic High School</w:t>
      </w:r>
      <w:r w:rsidRPr="005F1B25">
        <w:rPr>
          <w:sz w:val="32"/>
          <w:szCs w:val="32"/>
          <w:lang w:val="en-US"/>
        </w:rPr>
        <w:t>, South Reward</w:t>
      </w:r>
    </w:p>
    <w:p w:rsidR="00CE635B" w:rsidRPr="00CE635B" w:rsidRDefault="00CE635B" w:rsidP="00CE635B">
      <w:pPr>
        <w:pStyle w:val="NoSpacing"/>
        <w:rPr>
          <w:sz w:val="32"/>
          <w:szCs w:val="32"/>
        </w:rPr>
      </w:pPr>
      <w:r w:rsidRPr="00CE635B">
        <w:rPr>
          <w:sz w:val="32"/>
          <w:szCs w:val="32"/>
        </w:rPr>
        <w:t>23 november t/m 1 december 2012</w:t>
      </w:r>
    </w:p>
    <w:p w:rsidR="00CE635B" w:rsidRDefault="00CE635B" w:rsidP="00CE635B">
      <w:pPr>
        <w:pStyle w:val="NoSpacing"/>
        <w:rPr>
          <w:sz w:val="32"/>
          <w:szCs w:val="32"/>
        </w:rPr>
      </w:pPr>
      <w:r w:rsidRPr="00CE635B">
        <w:rPr>
          <w:i/>
          <w:sz w:val="32"/>
          <w:szCs w:val="32"/>
        </w:rPr>
        <w:t>Strenghten Languages</w:t>
      </w:r>
      <w:r w:rsidRPr="00CE635B">
        <w:rPr>
          <w:sz w:val="32"/>
          <w:szCs w:val="32"/>
        </w:rPr>
        <w:t xml:space="preserve">, </w:t>
      </w:r>
      <w:r w:rsidRPr="00CE635B">
        <w:rPr>
          <w:i/>
          <w:sz w:val="32"/>
          <w:szCs w:val="32"/>
        </w:rPr>
        <w:t>KANS-project</w:t>
      </w:r>
      <w:r w:rsidRPr="00CE635B">
        <w:rPr>
          <w:sz w:val="32"/>
          <w:szCs w:val="32"/>
        </w:rPr>
        <w:t xml:space="preserve"> Europees Platform</w:t>
      </w:r>
    </w:p>
    <w:p w:rsidR="00CE635B" w:rsidRDefault="00CE635B">
      <w:pPr>
        <w:rPr>
          <w:sz w:val="32"/>
          <w:szCs w:val="32"/>
        </w:rPr>
      </w:pPr>
      <w:r>
        <w:rPr>
          <w:sz w:val="32"/>
          <w:szCs w:val="32"/>
        </w:rPr>
        <w:br w:type="page"/>
      </w:r>
    </w:p>
    <w:p w:rsidR="00CE635B" w:rsidRPr="00CE635B" w:rsidRDefault="00EB1414" w:rsidP="00CE635B">
      <w:pPr>
        <w:pStyle w:val="NoSpacing"/>
        <w:rPr>
          <w:b/>
          <w:sz w:val="24"/>
          <w:szCs w:val="24"/>
          <w:u w:val="single"/>
        </w:rPr>
      </w:pPr>
      <w:r>
        <w:rPr>
          <w:b/>
          <w:sz w:val="24"/>
          <w:szCs w:val="24"/>
          <w:u w:val="single"/>
        </w:rPr>
        <w:lastRenderedPageBreak/>
        <w:t>Activerende didactiek</w:t>
      </w:r>
    </w:p>
    <w:p w:rsidR="00CE635B" w:rsidRDefault="00CE635B" w:rsidP="00CE635B">
      <w:pPr>
        <w:pStyle w:val="NoSpacing"/>
        <w:rPr>
          <w:sz w:val="24"/>
          <w:szCs w:val="24"/>
        </w:rPr>
      </w:pPr>
    </w:p>
    <w:p w:rsidR="00CE635B" w:rsidRDefault="00CE635B" w:rsidP="00CE635B">
      <w:pPr>
        <w:pStyle w:val="NoSpacing"/>
        <w:rPr>
          <w:sz w:val="24"/>
          <w:szCs w:val="24"/>
        </w:rPr>
      </w:pPr>
      <w:r>
        <w:rPr>
          <w:sz w:val="24"/>
          <w:szCs w:val="24"/>
        </w:rPr>
        <w:t xml:space="preserve">Op het Comenius College is iedere docent verplicht tot het volgen van het leertraject </w:t>
      </w:r>
      <w:r w:rsidRPr="00EB1414">
        <w:rPr>
          <w:i/>
          <w:sz w:val="24"/>
          <w:szCs w:val="24"/>
        </w:rPr>
        <w:t>Professionalisering Activerende Didactiek</w:t>
      </w:r>
      <w:r>
        <w:rPr>
          <w:sz w:val="24"/>
          <w:szCs w:val="24"/>
        </w:rPr>
        <w:t>. Zelf heb ik hier in 2007-2008 aan deelgenomen.</w:t>
      </w:r>
    </w:p>
    <w:p w:rsidR="00CE635B" w:rsidRDefault="00CE635B" w:rsidP="00CE635B">
      <w:pPr>
        <w:pStyle w:val="NoSpacing"/>
        <w:rPr>
          <w:sz w:val="24"/>
          <w:szCs w:val="24"/>
        </w:rPr>
      </w:pPr>
    </w:p>
    <w:p w:rsidR="00CE635B" w:rsidRDefault="00CE635B" w:rsidP="00CE635B">
      <w:pPr>
        <w:pStyle w:val="NoSpacing"/>
        <w:rPr>
          <w:sz w:val="24"/>
          <w:szCs w:val="24"/>
        </w:rPr>
      </w:pPr>
      <w:r>
        <w:rPr>
          <w:sz w:val="24"/>
          <w:szCs w:val="24"/>
        </w:rPr>
        <w:t>Dit traject heeft een aantal doelen:</w:t>
      </w:r>
    </w:p>
    <w:p w:rsidR="00CE635B" w:rsidRDefault="00CE635B" w:rsidP="00CE635B">
      <w:pPr>
        <w:pStyle w:val="NoSpacing"/>
        <w:numPr>
          <w:ilvl w:val="0"/>
          <w:numId w:val="1"/>
        </w:numPr>
        <w:rPr>
          <w:sz w:val="24"/>
          <w:szCs w:val="24"/>
        </w:rPr>
      </w:pPr>
      <w:r>
        <w:rPr>
          <w:sz w:val="24"/>
          <w:szCs w:val="24"/>
        </w:rPr>
        <w:t>Inzicht vergroten in de relatie tussen actief leren en een activerende instructie;</w:t>
      </w:r>
    </w:p>
    <w:p w:rsidR="00CE635B" w:rsidRDefault="00CE635B" w:rsidP="00CE635B">
      <w:pPr>
        <w:pStyle w:val="NoSpacing"/>
        <w:numPr>
          <w:ilvl w:val="0"/>
          <w:numId w:val="1"/>
        </w:numPr>
        <w:rPr>
          <w:sz w:val="24"/>
          <w:szCs w:val="24"/>
        </w:rPr>
      </w:pPr>
      <w:r>
        <w:rPr>
          <w:sz w:val="24"/>
          <w:szCs w:val="24"/>
        </w:rPr>
        <w:t>activerende werkvormen kunnen uitvoeren in de les;</w:t>
      </w:r>
    </w:p>
    <w:p w:rsidR="00CE635B" w:rsidRDefault="00CE635B" w:rsidP="00CE635B">
      <w:pPr>
        <w:pStyle w:val="NoSpacing"/>
        <w:numPr>
          <w:ilvl w:val="0"/>
          <w:numId w:val="1"/>
        </w:numPr>
        <w:rPr>
          <w:sz w:val="24"/>
          <w:szCs w:val="24"/>
        </w:rPr>
      </w:pPr>
      <w:r>
        <w:rPr>
          <w:sz w:val="24"/>
          <w:szCs w:val="24"/>
        </w:rPr>
        <w:t>observatie- en gespreksvaardigheden opdoen die nodig zijn om collegiale consultatie efficiënt en effectief uit te voeren.</w:t>
      </w:r>
    </w:p>
    <w:p w:rsidR="00CE635B" w:rsidRDefault="00CE635B" w:rsidP="00CE635B">
      <w:pPr>
        <w:pStyle w:val="NoSpacing"/>
        <w:rPr>
          <w:sz w:val="24"/>
          <w:szCs w:val="24"/>
        </w:rPr>
      </w:pPr>
    </w:p>
    <w:p w:rsidR="00CE635B" w:rsidRDefault="00EB1414" w:rsidP="00CE635B">
      <w:pPr>
        <w:pStyle w:val="NoSpacing"/>
        <w:rPr>
          <w:b/>
          <w:sz w:val="24"/>
          <w:szCs w:val="24"/>
          <w:u w:val="single"/>
        </w:rPr>
      </w:pPr>
      <w:r w:rsidRPr="00EB1414">
        <w:rPr>
          <w:b/>
          <w:sz w:val="24"/>
          <w:szCs w:val="24"/>
          <w:u w:val="single"/>
        </w:rPr>
        <w:t>Werkvormen</w:t>
      </w:r>
      <w:r>
        <w:rPr>
          <w:b/>
          <w:sz w:val="24"/>
          <w:szCs w:val="24"/>
          <w:u w:val="single"/>
        </w:rPr>
        <w:t>: activerend</w:t>
      </w:r>
    </w:p>
    <w:p w:rsidR="00EB1414" w:rsidRDefault="00EB1414" w:rsidP="00CE635B">
      <w:pPr>
        <w:pStyle w:val="NoSpacing"/>
        <w:rPr>
          <w:sz w:val="24"/>
          <w:szCs w:val="24"/>
        </w:rPr>
      </w:pPr>
      <w:r>
        <w:rPr>
          <w:sz w:val="24"/>
          <w:szCs w:val="24"/>
        </w:rPr>
        <w:t>Een aantal activerende werkvormen spreekt mij het meest aan. Hier maak ik dan ook graag gebruik van, afwisselend en variërend per les.</w:t>
      </w:r>
    </w:p>
    <w:p w:rsidR="00EB1414" w:rsidRDefault="00EB1414" w:rsidP="00CE635B">
      <w:pPr>
        <w:pStyle w:val="NoSpacing"/>
        <w:rPr>
          <w:sz w:val="24"/>
          <w:szCs w:val="24"/>
        </w:rPr>
      </w:pPr>
    </w:p>
    <w:tbl>
      <w:tblPr>
        <w:tblStyle w:val="TableGrid"/>
        <w:tblW w:w="0" w:type="auto"/>
        <w:tblLook w:val="04A0"/>
      </w:tblPr>
      <w:tblGrid>
        <w:gridCol w:w="9212"/>
      </w:tblGrid>
      <w:tr w:rsidR="001B41FD" w:rsidTr="001B41FD">
        <w:tc>
          <w:tcPr>
            <w:tcW w:w="9212" w:type="dxa"/>
          </w:tcPr>
          <w:p w:rsidR="001B41FD" w:rsidRDefault="00B12C1A" w:rsidP="008D16AF">
            <w:pPr>
              <w:pStyle w:val="NoSpacing"/>
              <w:rPr>
                <w:b/>
                <w:sz w:val="24"/>
                <w:szCs w:val="24"/>
              </w:rPr>
            </w:pPr>
            <w:r>
              <w:rPr>
                <w:b/>
                <w:sz w:val="24"/>
                <w:szCs w:val="24"/>
              </w:rPr>
              <w:t xml:space="preserve">Voorbeeld 1: </w:t>
            </w:r>
            <w:r w:rsidR="001B41FD" w:rsidRPr="00EB1414">
              <w:rPr>
                <w:b/>
                <w:sz w:val="24"/>
                <w:szCs w:val="24"/>
              </w:rPr>
              <w:t>Denken Delen Uitwisselen</w:t>
            </w:r>
            <w:r w:rsidR="008D16AF">
              <w:rPr>
                <w:b/>
                <w:sz w:val="24"/>
                <w:szCs w:val="24"/>
              </w:rPr>
              <w:t xml:space="preserve"> en Experts</w:t>
            </w:r>
          </w:p>
        </w:tc>
      </w:tr>
      <w:tr w:rsidR="001B41FD" w:rsidTr="001B41FD">
        <w:tc>
          <w:tcPr>
            <w:tcW w:w="9212" w:type="dxa"/>
          </w:tcPr>
          <w:p w:rsidR="001B41FD" w:rsidRPr="008D16AF" w:rsidRDefault="001B41FD" w:rsidP="00CE635B">
            <w:pPr>
              <w:pStyle w:val="NoSpacing"/>
              <w:rPr>
                <w:sz w:val="24"/>
                <w:szCs w:val="24"/>
              </w:rPr>
            </w:pPr>
            <w:r>
              <w:rPr>
                <w:sz w:val="24"/>
                <w:szCs w:val="24"/>
              </w:rPr>
              <w:t xml:space="preserve">Vwo 5: </w:t>
            </w:r>
            <w:r w:rsidRPr="00EB1414">
              <w:rPr>
                <w:i/>
                <w:sz w:val="24"/>
                <w:szCs w:val="24"/>
              </w:rPr>
              <w:t>Multatuli</w:t>
            </w:r>
          </w:p>
        </w:tc>
      </w:tr>
      <w:tr w:rsidR="001B41FD" w:rsidTr="001B41FD">
        <w:tc>
          <w:tcPr>
            <w:tcW w:w="9212" w:type="dxa"/>
          </w:tcPr>
          <w:p w:rsidR="001B41FD" w:rsidRDefault="001B41FD" w:rsidP="001B41FD">
            <w:pPr>
              <w:rPr>
                <w:b/>
              </w:rPr>
            </w:pPr>
            <w:r>
              <w:rPr>
                <w:b/>
              </w:rPr>
              <w:t>Opzet van de lessen</w:t>
            </w:r>
          </w:p>
          <w:p w:rsidR="001B41FD" w:rsidRDefault="001B41FD" w:rsidP="001B41FD">
            <w:pPr>
              <w:numPr>
                <w:ilvl w:val="0"/>
                <w:numId w:val="3"/>
              </w:numPr>
            </w:pPr>
            <w:r>
              <w:t xml:space="preserve">Voorafgaand aan les 1 bestudeer je in </w:t>
            </w:r>
            <w:r w:rsidRPr="003F4509">
              <w:rPr>
                <w:i/>
              </w:rPr>
              <w:t>Laagland</w:t>
            </w:r>
            <w:r>
              <w:t xml:space="preserve"> hoofdstuk 15: ‘Literatuur uit de negentiende eeuw tot </w:t>
            </w:r>
            <w:smartTag w:uri="urn:schemas-microsoft-com:office:smarttags" w:element="metricconverter">
              <w:smartTagPr>
                <w:attr w:name="ProductID" w:val="1880’"/>
              </w:smartTagPr>
              <w:r>
                <w:t>1880’</w:t>
              </w:r>
            </w:smartTag>
            <w:r>
              <w:t xml:space="preserve">. </w:t>
            </w:r>
            <w:r w:rsidRPr="005A4D1C">
              <w:rPr>
                <w:b/>
              </w:rPr>
              <w:t>Maak een uittreksel</w:t>
            </w:r>
            <w:r>
              <w:t>.</w:t>
            </w:r>
            <w:r>
              <w:br/>
            </w:r>
          </w:p>
          <w:p w:rsidR="001B41FD" w:rsidRDefault="001B41FD" w:rsidP="001B41FD">
            <w:pPr>
              <w:numPr>
                <w:ilvl w:val="0"/>
                <w:numId w:val="3"/>
              </w:numPr>
            </w:pPr>
            <w:r>
              <w:rPr>
                <w:b/>
              </w:rPr>
              <w:t xml:space="preserve">Les 1. </w:t>
            </w:r>
            <w:r w:rsidRPr="0090244A">
              <w:t xml:space="preserve">De docent geeft een introductie op de </w:t>
            </w:r>
            <w:r>
              <w:t xml:space="preserve">bestudeerde </w:t>
            </w:r>
            <w:r w:rsidRPr="0090244A">
              <w:t>stof</w:t>
            </w:r>
            <w:r>
              <w:t xml:space="preserve"> en op de module. Daarna maakt je docent groepjes van vier leerlingen en nummert de leerlingen binnen de groep.</w:t>
            </w:r>
          </w:p>
          <w:p w:rsidR="001B41FD" w:rsidRDefault="001B41FD" w:rsidP="001B41FD">
            <w:pPr>
              <w:numPr>
                <w:ilvl w:val="0"/>
                <w:numId w:val="3"/>
              </w:numPr>
            </w:pPr>
            <w:r>
              <w:t xml:space="preserve">Iedereen leest de secundaire literatuur 1 en 2 thuis door: twee teksten over de </w:t>
            </w:r>
            <w:r w:rsidRPr="003F4509">
              <w:rPr>
                <w:i/>
              </w:rPr>
              <w:t xml:space="preserve">Max Havelaar </w:t>
            </w:r>
            <w:r>
              <w:t>van Multatuli. Daarna ga je de vragen beantwoorden.</w:t>
            </w:r>
          </w:p>
          <w:p w:rsidR="001B41FD" w:rsidRDefault="001B41FD" w:rsidP="001B41FD">
            <w:pPr>
              <w:numPr>
                <w:ilvl w:val="0"/>
                <w:numId w:val="3"/>
              </w:numPr>
            </w:pPr>
            <w:r>
              <w:t>De nummers 1 beantwoorden de vragen 1 tot en met 5</w:t>
            </w:r>
          </w:p>
          <w:p w:rsidR="001B41FD" w:rsidRDefault="001B41FD" w:rsidP="001B41FD">
            <w:pPr>
              <w:ind w:left="708"/>
            </w:pPr>
            <w:r>
              <w:t xml:space="preserve">De nummers 2 beantwoorden de vragen  6 tot en met 10  </w:t>
            </w:r>
            <w:r>
              <w:br/>
              <w:t>De nummers 3 beantwoorden de vragen 11 tot en met 15</w:t>
            </w:r>
            <w:r>
              <w:br/>
              <w:t>De nummers 4 beantwoorden de vragen 16 tot en met 20</w:t>
            </w:r>
          </w:p>
          <w:p w:rsidR="001B41FD" w:rsidRDefault="001B41FD" w:rsidP="001B41FD">
            <w:pPr>
              <w:ind w:left="708"/>
            </w:pPr>
            <w:r>
              <w:t>De antwoorden moeten getypt zijn voor het begin van les 2. Noteer ook de vindplaatsen van de antwoorden, dus de bron. Misschien is het handig om drie kopieën te maken voor de aanvang van les 2.</w:t>
            </w:r>
          </w:p>
          <w:p w:rsidR="001B41FD" w:rsidRDefault="001B41FD" w:rsidP="001B41FD">
            <w:pPr>
              <w:ind w:left="708"/>
            </w:pPr>
          </w:p>
          <w:p w:rsidR="001B41FD" w:rsidRDefault="001B41FD" w:rsidP="001B41FD">
            <w:pPr>
              <w:numPr>
                <w:ilvl w:val="0"/>
                <w:numId w:val="4"/>
              </w:numPr>
            </w:pPr>
            <w:r>
              <w:rPr>
                <w:b/>
              </w:rPr>
              <w:t>Les 2 en 3.</w:t>
            </w:r>
            <w:r>
              <w:t xml:space="preserve"> De nummers 1 verzamelen en bespreken onderling de door hen gevonden antwoorden met de vindplaats in de bronnen. Hetzelfde doen de nummers 2,</w:t>
            </w:r>
            <w:r w:rsidR="008D16AF">
              <w:t xml:space="preserve"> </w:t>
            </w:r>
            <w:r>
              <w:t>3 en 4.</w:t>
            </w:r>
          </w:p>
          <w:p w:rsidR="001B41FD" w:rsidRDefault="001B41FD" w:rsidP="001B41FD">
            <w:pPr>
              <w:numPr>
                <w:ilvl w:val="0"/>
                <w:numId w:val="4"/>
              </w:numPr>
            </w:pPr>
            <w:r>
              <w:t xml:space="preserve">Daarna gaat iedereen weer in de oorspronkelijke groep zitten en geeft met uitleg de antwoorden op de vragen te beginnen met nummer 1 en daarna nummers 2, 3 en 4. Iedereen zorgt ervoor dat hij alle antwoorden in zijn bezit krijgt </w:t>
            </w:r>
            <w:r w:rsidRPr="0090244A">
              <w:rPr>
                <w:u w:val="single"/>
              </w:rPr>
              <w:t>en ook begrijpt</w:t>
            </w:r>
            <w:r>
              <w:t>. De vindplaats van het antwoord moet ook doorgegeven worden. De uitwerkingen opnemen in je leesdossier.</w:t>
            </w:r>
          </w:p>
          <w:p w:rsidR="001B41FD" w:rsidRDefault="001B41FD" w:rsidP="001B41FD">
            <w:pPr>
              <w:ind w:left="708"/>
            </w:pPr>
            <w:r>
              <w:t xml:space="preserve">De groepsleden zijn </w:t>
            </w:r>
            <w:r w:rsidRPr="009C7B0F">
              <w:rPr>
                <w:u w:val="single"/>
              </w:rPr>
              <w:t>gezamenlijk verantwoordelijk</w:t>
            </w:r>
            <w:r>
              <w:t xml:space="preserve"> voor de juistheid van de antwoorden. </w:t>
            </w:r>
          </w:p>
          <w:p w:rsidR="001B41FD" w:rsidRDefault="001B41FD" w:rsidP="001B41FD">
            <w:pPr>
              <w:numPr>
                <w:ilvl w:val="0"/>
                <w:numId w:val="4"/>
              </w:numPr>
            </w:pPr>
            <w:r>
              <w:t>Lezen van de tekstfragmenten 1 tot en met 5. Thuis verder lezen.</w:t>
            </w:r>
          </w:p>
          <w:p w:rsidR="001B41FD" w:rsidRDefault="001B41FD" w:rsidP="001B41FD"/>
          <w:p w:rsidR="001B41FD" w:rsidRDefault="001B41FD" w:rsidP="001B41FD">
            <w:pPr>
              <w:numPr>
                <w:ilvl w:val="0"/>
                <w:numId w:val="4"/>
              </w:numPr>
            </w:pPr>
            <w:r>
              <w:rPr>
                <w:b/>
              </w:rPr>
              <w:t xml:space="preserve">Les 4. </w:t>
            </w:r>
            <w:r>
              <w:t>Je werkt nu in tweetallen. Per tweetal verdeel je de vragen bij de fragmenten, zoek je de antwoorden en bespreek je deze met elkaar. Vraag de docent zo nodig om hulp. Afmaken in thuis. Denk er om dat iedereen over de stof examen moet doen, tijdens de literatuurtoets aan het eind van V5.</w:t>
            </w:r>
          </w:p>
          <w:p w:rsidR="001B41FD" w:rsidRDefault="001B41FD" w:rsidP="00CE635B">
            <w:pPr>
              <w:pStyle w:val="NoSpacing"/>
              <w:rPr>
                <w:b/>
                <w:sz w:val="24"/>
                <w:szCs w:val="24"/>
              </w:rPr>
            </w:pPr>
          </w:p>
        </w:tc>
      </w:tr>
    </w:tbl>
    <w:p w:rsidR="00EB1414" w:rsidRDefault="00EB1414" w:rsidP="00CE635B">
      <w:pPr>
        <w:pStyle w:val="NoSpacing"/>
        <w:rPr>
          <w:sz w:val="24"/>
          <w:szCs w:val="24"/>
        </w:rPr>
      </w:pPr>
    </w:p>
    <w:tbl>
      <w:tblPr>
        <w:tblStyle w:val="TableGrid"/>
        <w:tblW w:w="0" w:type="auto"/>
        <w:tblLook w:val="04A0"/>
      </w:tblPr>
      <w:tblGrid>
        <w:gridCol w:w="9212"/>
      </w:tblGrid>
      <w:tr w:rsidR="008D16AF" w:rsidTr="008D16AF">
        <w:tc>
          <w:tcPr>
            <w:tcW w:w="9212" w:type="dxa"/>
          </w:tcPr>
          <w:p w:rsidR="008D16AF" w:rsidRPr="008D16AF" w:rsidRDefault="00B12C1A" w:rsidP="00CE635B">
            <w:pPr>
              <w:pStyle w:val="NoSpacing"/>
              <w:rPr>
                <w:b/>
                <w:sz w:val="24"/>
                <w:szCs w:val="24"/>
              </w:rPr>
            </w:pPr>
            <w:r>
              <w:rPr>
                <w:b/>
                <w:sz w:val="24"/>
                <w:szCs w:val="24"/>
              </w:rPr>
              <w:lastRenderedPageBreak/>
              <w:t xml:space="preserve">Voorbeeld 2: </w:t>
            </w:r>
            <w:r w:rsidR="008D16AF" w:rsidRPr="008D16AF">
              <w:rPr>
                <w:b/>
                <w:sz w:val="24"/>
                <w:szCs w:val="24"/>
              </w:rPr>
              <w:t>Discussie</w:t>
            </w:r>
          </w:p>
        </w:tc>
      </w:tr>
      <w:tr w:rsidR="008D16AF" w:rsidTr="008D16AF">
        <w:tc>
          <w:tcPr>
            <w:tcW w:w="9212" w:type="dxa"/>
          </w:tcPr>
          <w:p w:rsidR="008D16AF" w:rsidRDefault="008D16AF" w:rsidP="00CE635B">
            <w:pPr>
              <w:pStyle w:val="NoSpacing"/>
              <w:rPr>
                <w:sz w:val="24"/>
                <w:szCs w:val="24"/>
              </w:rPr>
            </w:pPr>
            <w:r>
              <w:rPr>
                <w:sz w:val="24"/>
                <w:szCs w:val="24"/>
              </w:rPr>
              <w:t xml:space="preserve">Havo 5: </w:t>
            </w:r>
            <w:r w:rsidRPr="00FD10C9">
              <w:rPr>
                <w:i/>
                <w:sz w:val="24"/>
                <w:szCs w:val="24"/>
              </w:rPr>
              <w:t>Leeskring</w:t>
            </w:r>
          </w:p>
        </w:tc>
      </w:tr>
      <w:tr w:rsidR="008D16AF" w:rsidTr="008D16AF">
        <w:tc>
          <w:tcPr>
            <w:tcW w:w="9212" w:type="dxa"/>
          </w:tcPr>
          <w:p w:rsidR="008D16AF" w:rsidRPr="008D16AF" w:rsidRDefault="008D16AF" w:rsidP="008D16AF">
            <w:pPr>
              <w:pStyle w:val="NoSpacing"/>
              <w:rPr>
                <w:b/>
              </w:rPr>
            </w:pPr>
            <w:r w:rsidRPr="008D16AF">
              <w:rPr>
                <w:b/>
              </w:rPr>
              <w:t>Opzet van de lessen</w:t>
            </w:r>
          </w:p>
          <w:p w:rsidR="008D16AF" w:rsidRPr="008D16AF" w:rsidRDefault="008D16AF" w:rsidP="008D16AF">
            <w:pPr>
              <w:pStyle w:val="NoSpacing"/>
              <w:numPr>
                <w:ilvl w:val="0"/>
                <w:numId w:val="7"/>
              </w:numPr>
            </w:pPr>
            <w:r w:rsidRPr="008D16AF">
              <w:t>De klas wordt verdeeld in leeskringen van vijf leerlingen en jullie kiezen als groep een thema.</w:t>
            </w:r>
          </w:p>
          <w:p w:rsidR="008D16AF" w:rsidRPr="008D16AF" w:rsidRDefault="008D16AF" w:rsidP="008D16AF">
            <w:pPr>
              <w:pStyle w:val="NoSpacing"/>
              <w:numPr>
                <w:ilvl w:val="0"/>
                <w:numId w:val="7"/>
              </w:numPr>
            </w:pPr>
            <w:r w:rsidRPr="008D16AF">
              <w:t xml:space="preserve">Kies in onderling overleg </w:t>
            </w:r>
            <w:r w:rsidRPr="008D16AF">
              <w:rPr>
                <w:u w:val="single"/>
              </w:rPr>
              <w:t>twee boeken die nog door niemand gelezen zijn!</w:t>
            </w:r>
            <w:r w:rsidRPr="008D16AF">
              <w:t xml:space="preserve"> Spoor voldoende exemplaren op, zodat elk groepslid deze twee boeken voor de afgesproken datum gelezen kan hebben. Ga ook bij je </w:t>
            </w:r>
            <w:r w:rsidRPr="008D16AF">
              <w:rPr>
                <w:u w:val="single"/>
              </w:rPr>
              <w:t>docent</w:t>
            </w:r>
            <w:r w:rsidRPr="008D16AF">
              <w:t xml:space="preserve"> na of deze twee boeken worden </w:t>
            </w:r>
            <w:r w:rsidRPr="008D16AF">
              <w:rPr>
                <w:u w:val="single"/>
              </w:rPr>
              <w:t>goedgekeurd</w:t>
            </w:r>
            <w:r w:rsidRPr="008D16AF">
              <w:t xml:space="preserve"> qua omvang en niveau (minimaal 3 punten!). Als er niet genoeg exemplaren te vinden zijn, moet je met elkaar een uitleenplanning maken. Begin dan zeker op tijd, zodat iedereen het exemplaar gelezen kan hebben voor de afgesproken datum.</w:t>
            </w:r>
          </w:p>
          <w:p w:rsidR="008D16AF" w:rsidRPr="008D16AF" w:rsidRDefault="008D16AF" w:rsidP="008D16AF">
            <w:pPr>
              <w:pStyle w:val="NoSpacing"/>
              <w:numPr>
                <w:ilvl w:val="0"/>
                <w:numId w:val="7"/>
              </w:numPr>
              <w:rPr>
                <w:b/>
              </w:rPr>
            </w:pPr>
            <w:r w:rsidRPr="008D16AF">
              <w:rPr>
                <w:b/>
                <w:u w:val="single"/>
              </w:rPr>
              <w:t>Leeslessen</w:t>
            </w:r>
            <w:r w:rsidRPr="008D16AF">
              <w:rPr>
                <w:b/>
              </w:rPr>
              <w:t xml:space="preserve"> </w:t>
            </w:r>
          </w:p>
          <w:p w:rsidR="008D16AF" w:rsidRDefault="008D16AF" w:rsidP="008D16AF">
            <w:pPr>
              <w:pStyle w:val="NoSpacing"/>
              <w:ind w:left="720"/>
              <w:rPr>
                <w:b/>
              </w:rPr>
            </w:pPr>
            <w:r w:rsidRPr="008D16AF">
              <w:t xml:space="preserve">In deze lessen neem je allemaal een exemplaar van het gekozen boek mee. Zorg ook dat je post-it blaadjes bij je hebt. Steeds na het lezen van tien bladzijden leg je het boek even aan de kant en schrijf je over die tien gelezen bladzijden een beleving op. Lees jij een boek van 120 bladzijden, dan heb jij dus aan het einde van het boek 12 belevingszinnen, die jou weer helpen je belevingsverslag te schrijven (zoals in havo 4). </w:t>
            </w:r>
          </w:p>
          <w:p w:rsidR="008D16AF" w:rsidRPr="008D16AF" w:rsidRDefault="008D16AF" w:rsidP="008D16AF">
            <w:pPr>
              <w:pStyle w:val="NoSpacing"/>
              <w:ind w:left="720"/>
              <w:rPr>
                <w:b/>
              </w:rPr>
            </w:pPr>
            <w:r w:rsidRPr="008D16AF">
              <w:t>De volgende zinnen kunnen je helpen een beleving te formuleren. Deze voorbeeldzinnen kun je aanvullen met jouw beleving.</w:t>
            </w:r>
          </w:p>
          <w:p w:rsidR="008D16AF" w:rsidRDefault="008D16AF" w:rsidP="008D16AF">
            <w:pPr>
              <w:pStyle w:val="NoSpacing"/>
              <w:numPr>
                <w:ilvl w:val="0"/>
                <w:numId w:val="1"/>
              </w:numPr>
            </w:pPr>
            <w:r w:rsidRPr="008D16AF">
              <w:t>Ik was onder de indruk van ………………………………………………………………………………</w:t>
            </w:r>
          </w:p>
          <w:p w:rsidR="008D16AF" w:rsidRDefault="008D16AF" w:rsidP="008D16AF">
            <w:pPr>
              <w:pStyle w:val="NoSpacing"/>
              <w:numPr>
                <w:ilvl w:val="0"/>
                <w:numId w:val="1"/>
              </w:numPr>
            </w:pPr>
            <w:r w:rsidRPr="008D16AF">
              <w:t>Ik merk op dat ……………………………………………………………………………………………..</w:t>
            </w:r>
          </w:p>
          <w:p w:rsidR="008D16AF" w:rsidRDefault="008D16AF" w:rsidP="008D16AF">
            <w:pPr>
              <w:pStyle w:val="NoSpacing"/>
              <w:numPr>
                <w:ilvl w:val="0"/>
                <w:numId w:val="1"/>
              </w:numPr>
            </w:pPr>
            <w:r w:rsidRPr="008D16AF">
              <w:t>Ik vraag me af of …………………………………………………………………………………………..</w:t>
            </w:r>
          </w:p>
          <w:p w:rsidR="008D16AF" w:rsidRDefault="008D16AF" w:rsidP="008D16AF">
            <w:pPr>
              <w:pStyle w:val="NoSpacing"/>
              <w:numPr>
                <w:ilvl w:val="0"/>
                <w:numId w:val="1"/>
              </w:numPr>
            </w:pPr>
            <w:r w:rsidRPr="008D16AF">
              <w:t>Ik voorspel dat ……………………………………………………………………………………………..</w:t>
            </w:r>
          </w:p>
          <w:p w:rsidR="008D16AF" w:rsidRDefault="008D16AF" w:rsidP="008D16AF">
            <w:pPr>
              <w:pStyle w:val="NoSpacing"/>
              <w:numPr>
                <w:ilvl w:val="0"/>
                <w:numId w:val="1"/>
              </w:numPr>
            </w:pPr>
            <w:r w:rsidRPr="008D16AF">
              <w:t>Ik heb een vraag over …………………………………………………………………………………….</w:t>
            </w:r>
          </w:p>
          <w:p w:rsidR="008D16AF" w:rsidRDefault="008D16AF" w:rsidP="008D16AF">
            <w:pPr>
              <w:pStyle w:val="NoSpacing"/>
              <w:numPr>
                <w:ilvl w:val="0"/>
                <w:numId w:val="1"/>
              </w:numPr>
            </w:pPr>
            <w:r w:rsidRPr="008D16AF">
              <w:t>Ik snap niet dat …………………………………………………………………………………………....</w:t>
            </w:r>
          </w:p>
          <w:p w:rsidR="008D16AF" w:rsidRDefault="008D16AF" w:rsidP="008D16AF">
            <w:pPr>
              <w:pStyle w:val="NoSpacing"/>
              <w:numPr>
                <w:ilvl w:val="0"/>
                <w:numId w:val="1"/>
              </w:numPr>
            </w:pPr>
            <w:r w:rsidRPr="008D16AF">
              <w:t>Over personages: ik merk op/stel op prijs/stel niet op prijs/vraag me af:……………………………</w:t>
            </w:r>
          </w:p>
          <w:p w:rsidR="008D16AF" w:rsidRDefault="008D16AF" w:rsidP="008D16AF">
            <w:pPr>
              <w:pStyle w:val="NoSpacing"/>
              <w:numPr>
                <w:ilvl w:val="0"/>
                <w:numId w:val="1"/>
              </w:numPr>
            </w:pPr>
            <w:r w:rsidRPr="008D16AF">
              <w:t>Een interessant woord/interessante zin of interessante gedachte is ………………………………..</w:t>
            </w:r>
          </w:p>
          <w:p w:rsidR="008D16AF" w:rsidRPr="008D16AF" w:rsidRDefault="008D16AF" w:rsidP="008D16AF">
            <w:pPr>
              <w:pStyle w:val="NoSpacing"/>
              <w:numPr>
                <w:ilvl w:val="0"/>
                <w:numId w:val="1"/>
              </w:numPr>
            </w:pPr>
            <w:r w:rsidRPr="008D16AF">
              <w:t>Dit herinnert me aan een ander boek of andere tekst die ik gelezen heb, namelijk………………..</w:t>
            </w:r>
          </w:p>
          <w:p w:rsidR="008D16AF" w:rsidRPr="008D16AF" w:rsidRDefault="008D16AF" w:rsidP="008D16AF">
            <w:pPr>
              <w:pStyle w:val="NoSpacing"/>
              <w:rPr>
                <w:u w:val="single"/>
              </w:rPr>
            </w:pPr>
            <w:r>
              <w:rPr>
                <w:u w:val="single"/>
              </w:rPr>
              <w:br/>
            </w:r>
            <w:r w:rsidRPr="008D16AF">
              <w:rPr>
                <w:u w:val="single"/>
              </w:rPr>
              <w:t>LET OP: iedereen heeft het verhaal gelezen, dus samenvatten is in deze belevingszinnen niet nodig!</w:t>
            </w:r>
            <w:r w:rsidRPr="008D16AF">
              <w:t xml:space="preserve"> Eigen zinnen over jouw beleving van het verhaal zijn natuurlijk ook goed.</w:t>
            </w:r>
          </w:p>
          <w:p w:rsidR="008D16AF" w:rsidRDefault="008D16AF" w:rsidP="008D16AF">
            <w:pPr>
              <w:pStyle w:val="NoSpacing"/>
            </w:pPr>
            <w:r w:rsidRPr="008D16AF">
              <w:br w:type="page"/>
            </w:r>
          </w:p>
          <w:p w:rsidR="008D16AF" w:rsidRPr="008D16AF" w:rsidRDefault="008D16AF" w:rsidP="008D16AF">
            <w:pPr>
              <w:pStyle w:val="NoSpacing"/>
              <w:numPr>
                <w:ilvl w:val="0"/>
                <w:numId w:val="7"/>
              </w:numPr>
              <w:rPr>
                <w:b/>
              </w:rPr>
            </w:pPr>
            <w:r w:rsidRPr="008D16AF">
              <w:rPr>
                <w:b/>
                <w:u w:val="single"/>
              </w:rPr>
              <w:t>Werklessen</w:t>
            </w:r>
            <w:r w:rsidRPr="008D16AF">
              <w:rPr>
                <w:b/>
              </w:rPr>
              <w:t xml:space="preserve">  </w:t>
            </w:r>
          </w:p>
          <w:p w:rsidR="008D16AF" w:rsidRDefault="008D16AF" w:rsidP="008D16AF">
            <w:pPr>
              <w:pStyle w:val="NoSpacing"/>
              <w:ind w:left="720"/>
            </w:pPr>
            <w:r w:rsidRPr="008D16AF">
              <w:rPr>
                <w:u w:val="single"/>
              </w:rPr>
              <w:t>Voorafgaand</w:t>
            </w:r>
            <w:r w:rsidRPr="008D16AF">
              <w:t xml:space="preserve"> aan de werklessen maken jullie ieder afzonderlijk een leesverslag zoals je in havo 4 hebt geleerd (zie je </w:t>
            </w:r>
            <w:r w:rsidRPr="008D16AF">
              <w:rPr>
                <w:i/>
              </w:rPr>
              <w:t>Helpdesk</w:t>
            </w:r>
            <w:r w:rsidRPr="008D16AF">
              <w:t xml:space="preserve">). </w:t>
            </w:r>
          </w:p>
          <w:p w:rsidR="008D16AF" w:rsidRPr="008D16AF" w:rsidRDefault="008D16AF" w:rsidP="008D16AF">
            <w:pPr>
              <w:pStyle w:val="NoSpacing"/>
              <w:ind w:left="720"/>
            </w:pPr>
            <w:r w:rsidRPr="008D16AF">
              <w:rPr>
                <w:u w:val="single"/>
              </w:rPr>
              <w:t>Tijdens</w:t>
            </w:r>
            <w:r w:rsidRPr="008D16AF">
              <w:t xml:space="preserve"> de werklessen vergelijken jullie die analyses. Van dat gesprek maak je een verslag (notulen) van minimaal 1 A4. Bij elk analysepunt noteer je de uitkomst van jullie discussie. De notulen worden door één groepslid gemaakt, maar moet bij ieder groepslid in het leesdossier opgenomen worden.</w:t>
            </w:r>
          </w:p>
          <w:p w:rsidR="008D16AF" w:rsidRPr="008D16AF" w:rsidRDefault="008D16AF" w:rsidP="008D16AF">
            <w:pPr>
              <w:pStyle w:val="NoSpacing"/>
            </w:pPr>
          </w:p>
          <w:p w:rsidR="008D16AF" w:rsidRDefault="008D16AF" w:rsidP="008D16AF">
            <w:pPr>
              <w:pStyle w:val="NoSpacing"/>
              <w:numPr>
                <w:ilvl w:val="0"/>
                <w:numId w:val="7"/>
              </w:numPr>
              <w:rPr>
                <w:b/>
              </w:rPr>
            </w:pPr>
            <w:r w:rsidRPr="008D16AF">
              <w:rPr>
                <w:b/>
                <w:u w:val="single"/>
              </w:rPr>
              <w:t>Toets discussie leeskring</w:t>
            </w:r>
          </w:p>
          <w:p w:rsidR="008D16AF" w:rsidRDefault="008D16AF" w:rsidP="008D16AF">
            <w:pPr>
              <w:pStyle w:val="NoSpacing"/>
              <w:ind w:left="720"/>
              <w:rPr>
                <w:b/>
              </w:rPr>
            </w:pPr>
            <w:r w:rsidRPr="008D16AF">
              <w:t>Bepaal vooraf welk groepsleden de rol van groepsleider en tijdsbewaker op zich nemen. Als groep bereiden jullie vooraf gezamenlijk de gesprekspunten voor. In het kort moet het gesprek als volgt worden opgebouwd:</w:t>
            </w:r>
          </w:p>
          <w:p w:rsidR="008D16AF" w:rsidRDefault="008D16AF" w:rsidP="008D16AF">
            <w:pPr>
              <w:pStyle w:val="NoSpacing"/>
              <w:numPr>
                <w:ilvl w:val="0"/>
                <w:numId w:val="1"/>
              </w:numPr>
              <w:rPr>
                <w:b/>
              </w:rPr>
            </w:pPr>
            <w:r w:rsidRPr="008D16AF">
              <w:t xml:space="preserve">Inleiding: een </w:t>
            </w:r>
            <w:r w:rsidRPr="008D16AF">
              <w:rPr>
                <w:u w:val="single"/>
              </w:rPr>
              <w:t>korte</w:t>
            </w:r>
            <w:r w:rsidRPr="008D16AF">
              <w:t xml:space="preserve"> samenvatting (</w:t>
            </w:r>
            <w:r w:rsidRPr="008D16AF">
              <w:rPr>
                <w:u w:val="single"/>
              </w:rPr>
              <w:t>maximaal 1 minuut</w:t>
            </w:r>
            <w:r w:rsidRPr="008D16AF">
              <w:t xml:space="preserve">) en </w:t>
            </w:r>
            <w:r w:rsidRPr="008D16AF">
              <w:rPr>
                <w:u w:val="single"/>
              </w:rPr>
              <w:t>enige relevante</w:t>
            </w:r>
            <w:r w:rsidRPr="008D16AF">
              <w:t xml:space="preserve"> informatie over schrijver. Zorg ervoor dat de informatie over de schrijvers relevant is. Het is dus niet belangrijk wat jouw schrijver het liefst op zijn boterham smeert. </w:t>
            </w:r>
          </w:p>
          <w:p w:rsidR="008D16AF" w:rsidRDefault="008D16AF" w:rsidP="008D16AF">
            <w:pPr>
              <w:pStyle w:val="NoSpacing"/>
              <w:numPr>
                <w:ilvl w:val="0"/>
                <w:numId w:val="1"/>
              </w:numPr>
              <w:rPr>
                <w:b/>
              </w:rPr>
            </w:pPr>
            <w:r w:rsidRPr="008D16AF">
              <w:t xml:space="preserve">Middenstuk: per boek praten en discussiëren jullie over de belangrijkste gesprekspunten die vooraf door jullie groep zijn vastgesteld. Som niet alle analysepunten op, maar zorg dat er een discussie plaatsvindt. </w:t>
            </w:r>
          </w:p>
          <w:p w:rsidR="008D16AF" w:rsidRPr="008D16AF" w:rsidRDefault="008D16AF" w:rsidP="008D16AF">
            <w:pPr>
              <w:pStyle w:val="NoSpacing"/>
              <w:numPr>
                <w:ilvl w:val="0"/>
                <w:numId w:val="1"/>
              </w:numPr>
              <w:rPr>
                <w:b/>
              </w:rPr>
            </w:pPr>
            <w:r w:rsidRPr="008D16AF">
              <w:t xml:space="preserve">Slot: welk boek vonden jullie het mooist en het best bij het thema passen en waarom (denk </w:t>
            </w:r>
            <w:r w:rsidRPr="008D16AF">
              <w:lastRenderedPageBreak/>
              <w:t>aan de argumenten).</w:t>
            </w:r>
          </w:p>
          <w:p w:rsidR="008D16AF" w:rsidRDefault="008D16AF" w:rsidP="008D16AF">
            <w:pPr>
              <w:pStyle w:val="NoSpacing"/>
              <w:rPr>
                <w:u w:val="single"/>
              </w:rPr>
            </w:pPr>
          </w:p>
          <w:p w:rsidR="008D16AF" w:rsidRDefault="008D16AF" w:rsidP="008D16AF">
            <w:pPr>
              <w:pStyle w:val="NoSpacing"/>
              <w:numPr>
                <w:ilvl w:val="0"/>
                <w:numId w:val="7"/>
              </w:numPr>
              <w:rPr>
                <w:b/>
                <w:u w:val="single"/>
              </w:rPr>
            </w:pPr>
            <w:r w:rsidRPr="008D16AF">
              <w:rPr>
                <w:b/>
                <w:u w:val="single"/>
              </w:rPr>
              <w:t>Evaluatie</w:t>
            </w:r>
          </w:p>
          <w:p w:rsidR="008D16AF" w:rsidRPr="008D16AF" w:rsidRDefault="008D16AF" w:rsidP="008D16AF">
            <w:pPr>
              <w:pStyle w:val="NoSpacing"/>
              <w:ind w:left="720"/>
              <w:rPr>
                <w:b/>
                <w:u w:val="single"/>
              </w:rPr>
            </w:pPr>
            <w:r w:rsidRPr="008D16AF">
              <w:t>Na afloop van je eigen leeskringgesprek evalueer je je eigen ervaringen van je leeskring en het groepsproces: de verschillen en overeenkomsten tussen jouw mening en die van je klasgenoten, hoe verliep de voorbereiding, hoe beoordeel je jouw inbreng, hoe beoordeel je de inbreng van klasgenoten (je mag hier namen noemen!), wat heeft het opgeleverd, etc.? (1 A4)</w:t>
            </w:r>
          </w:p>
          <w:p w:rsidR="008D16AF" w:rsidRPr="008D16AF" w:rsidRDefault="008D16AF" w:rsidP="008D16AF">
            <w:pPr>
              <w:pStyle w:val="NoSpacing"/>
              <w:rPr>
                <w:u w:val="single"/>
              </w:rPr>
            </w:pPr>
          </w:p>
          <w:p w:rsidR="008D16AF" w:rsidRDefault="008D16AF" w:rsidP="008D16AF">
            <w:pPr>
              <w:pStyle w:val="NoSpacing"/>
              <w:numPr>
                <w:ilvl w:val="0"/>
                <w:numId w:val="7"/>
              </w:numPr>
              <w:rPr>
                <w:b/>
                <w:u w:val="single"/>
              </w:rPr>
            </w:pPr>
            <w:r w:rsidRPr="008D16AF">
              <w:rPr>
                <w:b/>
                <w:u w:val="single"/>
              </w:rPr>
              <w:t xml:space="preserve">Beoordeling </w:t>
            </w:r>
          </w:p>
          <w:p w:rsidR="008D16AF" w:rsidRDefault="008D16AF" w:rsidP="008D16AF">
            <w:pPr>
              <w:pStyle w:val="NoSpacing"/>
              <w:ind w:left="720"/>
              <w:rPr>
                <w:b/>
                <w:u w:val="single"/>
              </w:rPr>
            </w:pPr>
            <w:r w:rsidRPr="008D16AF">
              <w:t>Zowel de lees- en werklessen als het gesprek zelf en daarnaast de evaluatie en de beoordeling van een andere groep telt mee.</w:t>
            </w:r>
          </w:p>
          <w:p w:rsidR="008D16AF" w:rsidRDefault="008D16AF" w:rsidP="008D16AF">
            <w:pPr>
              <w:pStyle w:val="NoSpacing"/>
              <w:ind w:left="720"/>
              <w:rPr>
                <w:b/>
                <w:u w:val="single"/>
              </w:rPr>
            </w:pPr>
            <w:r w:rsidRPr="008D16AF">
              <w:t xml:space="preserve">Iedere leerling moet zo’n vijf minuten spreektijd hebben benut. </w:t>
            </w:r>
          </w:p>
          <w:p w:rsidR="008D16AF" w:rsidRDefault="008D16AF" w:rsidP="008D16AF">
            <w:pPr>
              <w:pStyle w:val="NoSpacing"/>
              <w:ind w:left="720"/>
              <w:rPr>
                <w:b/>
                <w:u w:val="single"/>
              </w:rPr>
            </w:pPr>
            <w:r w:rsidRPr="008D16AF">
              <w:t xml:space="preserve">Uiteraard worden er inhoudelijke eisen gesteld: wees niet te oppervlakkig. Het moet duidelijk zijn dat er ‘bestudeerd’ is en dat je meer op kunt noemen dan alleen personages, perspectieven etc. </w:t>
            </w:r>
          </w:p>
          <w:p w:rsidR="008D16AF" w:rsidRPr="008D16AF" w:rsidRDefault="008D16AF" w:rsidP="008D16AF">
            <w:pPr>
              <w:pStyle w:val="NoSpacing"/>
              <w:ind w:left="720"/>
              <w:rPr>
                <w:b/>
                <w:u w:val="single"/>
              </w:rPr>
            </w:pPr>
            <w:r w:rsidRPr="008D16AF">
              <w:t xml:space="preserve">Originaliteit wordt op prijs gesteld en het geheel moet geen opgedreunde les zijn. </w:t>
            </w:r>
          </w:p>
          <w:p w:rsidR="008D16AF" w:rsidRDefault="008D16AF" w:rsidP="00CE635B">
            <w:pPr>
              <w:pStyle w:val="NoSpacing"/>
              <w:rPr>
                <w:sz w:val="24"/>
                <w:szCs w:val="24"/>
              </w:rPr>
            </w:pPr>
          </w:p>
        </w:tc>
      </w:tr>
    </w:tbl>
    <w:p w:rsidR="00EB1414" w:rsidRDefault="00EB1414" w:rsidP="00CE635B">
      <w:pPr>
        <w:pStyle w:val="NoSpacing"/>
        <w:rPr>
          <w:sz w:val="24"/>
          <w:szCs w:val="24"/>
        </w:rPr>
      </w:pPr>
    </w:p>
    <w:p w:rsidR="00B12C1A" w:rsidRDefault="00B12C1A" w:rsidP="00CE635B">
      <w:pPr>
        <w:pStyle w:val="NoSpacing"/>
        <w:rPr>
          <w:sz w:val="24"/>
          <w:szCs w:val="24"/>
        </w:rPr>
      </w:pPr>
    </w:p>
    <w:tbl>
      <w:tblPr>
        <w:tblStyle w:val="TableGrid"/>
        <w:tblW w:w="0" w:type="auto"/>
        <w:tblLook w:val="04A0"/>
      </w:tblPr>
      <w:tblGrid>
        <w:gridCol w:w="9212"/>
      </w:tblGrid>
      <w:tr w:rsidR="008D16AF" w:rsidTr="008D16AF">
        <w:tc>
          <w:tcPr>
            <w:tcW w:w="9212" w:type="dxa"/>
          </w:tcPr>
          <w:p w:rsidR="008D16AF" w:rsidRDefault="00B12C1A" w:rsidP="00CE635B">
            <w:pPr>
              <w:pStyle w:val="NoSpacing"/>
              <w:rPr>
                <w:b/>
                <w:sz w:val="24"/>
                <w:szCs w:val="24"/>
              </w:rPr>
            </w:pPr>
            <w:r>
              <w:rPr>
                <w:b/>
                <w:sz w:val="24"/>
                <w:szCs w:val="24"/>
              </w:rPr>
              <w:t xml:space="preserve">Voorbeeld 3: </w:t>
            </w:r>
            <w:r w:rsidR="008D16AF" w:rsidRPr="008D16AF">
              <w:rPr>
                <w:b/>
                <w:sz w:val="24"/>
                <w:szCs w:val="24"/>
              </w:rPr>
              <w:t>Verhaalanalysequiz / Literatuurgeschiedenisquiz</w:t>
            </w:r>
          </w:p>
          <w:p w:rsidR="004656EB" w:rsidRDefault="004656EB" w:rsidP="004656EB">
            <w:pPr>
              <w:pStyle w:val="NoSpacing"/>
              <w:numPr>
                <w:ilvl w:val="0"/>
                <w:numId w:val="1"/>
              </w:numPr>
              <w:rPr>
                <w:b/>
                <w:sz w:val="24"/>
                <w:szCs w:val="24"/>
              </w:rPr>
            </w:pPr>
            <w:r>
              <w:rPr>
                <w:b/>
                <w:sz w:val="24"/>
                <w:szCs w:val="24"/>
              </w:rPr>
              <w:t>Kaartjes</w:t>
            </w:r>
          </w:p>
          <w:p w:rsidR="004656EB" w:rsidRPr="008D16AF" w:rsidRDefault="004656EB" w:rsidP="004656EB">
            <w:pPr>
              <w:pStyle w:val="NoSpacing"/>
              <w:numPr>
                <w:ilvl w:val="0"/>
                <w:numId w:val="1"/>
              </w:numPr>
              <w:rPr>
                <w:b/>
                <w:sz w:val="24"/>
                <w:szCs w:val="24"/>
              </w:rPr>
            </w:pPr>
            <w:r>
              <w:rPr>
                <w:b/>
                <w:sz w:val="24"/>
                <w:szCs w:val="24"/>
              </w:rPr>
              <w:t>Hoeken</w:t>
            </w:r>
          </w:p>
        </w:tc>
      </w:tr>
      <w:tr w:rsidR="008D16AF" w:rsidTr="008D16AF">
        <w:tc>
          <w:tcPr>
            <w:tcW w:w="9212" w:type="dxa"/>
          </w:tcPr>
          <w:p w:rsidR="008D16AF" w:rsidRDefault="008D16AF" w:rsidP="00CE635B">
            <w:pPr>
              <w:pStyle w:val="NoSpacing"/>
              <w:rPr>
                <w:sz w:val="24"/>
                <w:szCs w:val="24"/>
              </w:rPr>
            </w:pPr>
            <w:r>
              <w:rPr>
                <w:sz w:val="24"/>
                <w:szCs w:val="24"/>
              </w:rPr>
              <w:t>Havo 4 / Vwo 5</w:t>
            </w:r>
          </w:p>
        </w:tc>
      </w:tr>
      <w:tr w:rsidR="008D16AF" w:rsidTr="008D16AF">
        <w:tc>
          <w:tcPr>
            <w:tcW w:w="9212" w:type="dxa"/>
          </w:tcPr>
          <w:p w:rsidR="008D16AF" w:rsidRDefault="004656EB" w:rsidP="00CE635B">
            <w:pPr>
              <w:pStyle w:val="NoSpacing"/>
            </w:pPr>
            <w:r>
              <w:t>Tijdens de periode hebben de leerlingen lessen gehad over verhaalanalyse en literatuurgeschiedenis. Om voor te bereiden voor de toets in de toetsweek, wil ik ze zelf vragen laten oefenen.</w:t>
            </w:r>
          </w:p>
          <w:p w:rsidR="004656EB" w:rsidRDefault="004656EB" w:rsidP="00CE635B">
            <w:pPr>
              <w:pStyle w:val="NoSpacing"/>
            </w:pPr>
          </w:p>
          <w:p w:rsidR="004656EB" w:rsidRPr="008D16AF" w:rsidRDefault="004656EB" w:rsidP="004656EB">
            <w:pPr>
              <w:pStyle w:val="NoSpacing"/>
              <w:rPr>
                <w:b/>
              </w:rPr>
            </w:pPr>
            <w:r w:rsidRPr="008D16AF">
              <w:rPr>
                <w:b/>
              </w:rPr>
              <w:t>Opzet van de lessen</w:t>
            </w:r>
          </w:p>
          <w:p w:rsidR="004656EB" w:rsidRDefault="004656EB" w:rsidP="004656EB">
            <w:pPr>
              <w:pStyle w:val="NoSpacing"/>
              <w:numPr>
                <w:ilvl w:val="0"/>
                <w:numId w:val="4"/>
              </w:numPr>
            </w:pPr>
            <w:r>
              <w:t xml:space="preserve">De leerlingen gaan in groepjes van 4 zitten. </w:t>
            </w:r>
          </w:p>
          <w:p w:rsidR="004656EB" w:rsidRDefault="004656EB" w:rsidP="004656EB">
            <w:pPr>
              <w:pStyle w:val="NoSpacing"/>
              <w:numPr>
                <w:ilvl w:val="0"/>
                <w:numId w:val="4"/>
              </w:numPr>
            </w:pPr>
            <w:r>
              <w:t>Iedere leerling krijgt een wit blaadje.</w:t>
            </w:r>
          </w:p>
          <w:p w:rsidR="004656EB" w:rsidRDefault="004656EB" w:rsidP="004656EB">
            <w:pPr>
              <w:pStyle w:val="NoSpacing"/>
              <w:numPr>
                <w:ilvl w:val="0"/>
                <w:numId w:val="4"/>
              </w:numPr>
            </w:pPr>
            <w:r>
              <w:t>Per groepje krijgen de leerlingen een rood blaadje.</w:t>
            </w:r>
            <w:r w:rsidR="00B12C1A">
              <w:br/>
            </w:r>
          </w:p>
          <w:p w:rsidR="004656EB" w:rsidRDefault="004656EB" w:rsidP="004656EB">
            <w:pPr>
              <w:pStyle w:val="NoSpacing"/>
              <w:numPr>
                <w:ilvl w:val="0"/>
                <w:numId w:val="4"/>
              </w:numPr>
            </w:pPr>
            <w:r>
              <w:t>Opdracht les 1</w:t>
            </w:r>
          </w:p>
          <w:p w:rsidR="004656EB" w:rsidRDefault="004656EB" w:rsidP="004656EB">
            <w:pPr>
              <w:pStyle w:val="NoSpacing"/>
              <w:numPr>
                <w:ilvl w:val="0"/>
                <w:numId w:val="1"/>
              </w:numPr>
            </w:pPr>
            <w:r>
              <w:t>Verzin 5 open vragen en 5 gesloten vragen die betrekking hebben op de te leren stof.</w:t>
            </w:r>
          </w:p>
          <w:p w:rsidR="004656EB" w:rsidRDefault="004656EB" w:rsidP="004656EB">
            <w:pPr>
              <w:pStyle w:val="NoSpacing"/>
              <w:numPr>
                <w:ilvl w:val="0"/>
                <w:numId w:val="1"/>
              </w:numPr>
            </w:pPr>
            <w:r>
              <w:t>Op elk wit blaadje zet je de vragen op de voorkant. Op de achterkant noteer je de antwoorden op de vragen.</w:t>
            </w:r>
            <w:r w:rsidR="00B12C1A">
              <w:br/>
            </w:r>
          </w:p>
          <w:p w:rsidR="004656EB" w:rsidRDefault="004656EB" w:rsidP="004656EB">
            <w:pPr>
              <w:pStyle w:val="NoSpacing"/>
              <w:numPr>
                <w:ilvl w:val="0"/>
                <w:numId w:val="4"/>
              </w:numPr>
            </w:pPr>
            <w:r>
              <w:t>Opdracht les 2</w:t>
            </w:r>
          </w:p>
          <w:p w:rsidR="004656EB" w:rsidRDefault="004656EB" w:rsidP="004656EB">
            <w:pPr>
              <w:pStyle w:val="NoSpacing"/>
              <w:numPr>
                <w:ilvl w:val="0"/>
                <w:numId w:val="1"/>
              </w:numPr>
            </w:pPr>
            <w:r>
              <w:t>Stel de door jou bedachte vragen aan je drie groepsgenoten.</w:t>
            </w:r>
          </w:p>
          <w:p w:rsidR="004656EB" w:rsidRDefault="004656EB" w:rsidP="004656EB">
            <w:pPr>
              <w:pStyle w:val="NoSpacing"/>
              <w:numPr>
                <w:ilvl w:val="0"/>
                <w:numId w:val="1"/>
              </w:numPr>
            </w:pPr>
            <w:r>
              <w:t>Als ieder groepslid zijn of haar vragen heeft gesteld, selecteren jullie de moeilijkste 3 vragen.</w:t>
            </w:r>
          </w:p>
          <w:p w:rsidR="004656EB" w:rsidRDefault="004656EB" w:rsidP="004656EB">
            <w:pPr>
              <w:pStyle w:val="NoSpacing"/>
              <w:numPr>
                <w:ilvl w:val="0"/>
                <w:numId w:val="1"/>
              </w:numPr>
            </w:pPr>
            <w:r>
              <w:t>Die vragen noteer je op de voorkant van het rode blaadje. De antwoorden noteren jullie weer op de achterkant.</w:t>
            </w:r>
          </w:p>
          <w:p w:rsidR="004656EB" w:rsidRDefault="004656EB" w:rsidP="004656EB">
            <w:pPr>
              <w:pStyle w:val="NoSpacing"/>
              <w:numPr>
                <w:ilvl w:val="0"/>
                <w:numId w:val="1"/>
              </w:numPr>
            </w:pPr>
            <w:r>
              <w:t>Alle witte en rode kaartjes worden ingeleverd bij de docent.</w:t>
            </w:r>
            <w:r w:rsidR="00B12C1A">
              <w:br/>
            </w:r>
          </w:p>
          <w:p w:rsidR="004656EB" w:rsidRDefault="004656EB" w:rsidP="004656EB">
            <w:pPr>
              <w:pStyle w:val="NoSpacing"/>
              <w:numPr>
                <w:ilvl w:val="0"/>
                <w:numId w:val="4"/>
              </w:numPr>
            </w:pPr>
            <w:r>
              <w:t>Opdracht les 3: QUIZ</w:t>
            </w:r>
          </w:p>
          <w:p w:rsidR="004656EB" w:rsidRDefault="004656EB" w:rsidP="004656EB">
            <w:pPr>
              <w:pStyle w:val="NoSpacing"/>
              <w:numPr>
                <w:ilvl w:val="0"/>
                <w:numId w:val="1"/>
              </w:numPr>
            </w:pPr>
            <w:r>
              <w:t>De docent stelt de vragen die de leerlingen hebben bedacht. Dit kan op een aantal manieren:</w:t>
            </w:r>
          </w:p>
          <w:p w:rsidR="004656EB" w:rsidRDefault="004656EB" w:rsidP="004656EB">
            <w:pPr>
              <w:pStyle w:val="NoSpacing"/>
              <w:numPr>
                <w:ilvl w:val="0"/>
                <w:numId w:val="9"/>
              </w:numPr>
            </w:pPr>
            <w:r>
              <w:t xml:space="preserve">Meerkeuzevragen: de leerlingen moeten naar de hoek toelopen waarvan ze denken dat dat het goede antwoord is. Als zij bijvoorbeeld denken dat A het goede antwoord is, lopen ze naar de hoek die A representeert, als zij denken dat B het goede antwoord is, </w:t>
            </w:r>
            <w:r>
              <w:lastRenderedPageBreak/>
              <w:t>lopen ze naar de hoek die B representeert, enzovoorts. Er blijft één winnaar over aan het eind.</w:t>
            </w:r>
          </w:p>
          <w:p w:rsidR="004656EB" w:rsidRDefault="004656EB" w:rsidP="004656EB">
            <w:pPr>
              <w:pStyle w:val="NoSpacing"/>
              <w:numPr>
                <w:ilvl w:val="0"/>
                <w:numId w:val="9"/>
              </w:numPr>
            </w:pPr>
            <w:r>
              <w:t>Juist / onjuist: de leerlingen gaan staan als zij denken dat de stelling die gegeven wordt juist is, als zij denken dat het onjuist is dan blijven ze zitten. Er blijft één winnaar over aan het eind.</w:t>
            </w:r>
          </w:p>
          <w:p w:rsidR="004656EB" w:rsidRDefault="004656EB" w:rsidP="004656EB">
            <w:pPr>
              <w:pStyle w:val="NoSpacing"/>
              <w:numPr>
                <w:ilvl w:val="0"/>
                <w:numId w:val="9"/>
              </w:numPr>
            </w:pPr>
            <w:r>
              <w:t xml:space="preserve">Open vragen: jongens tegen de meisjes. De klas wordt opgedeeld in jongens en meisjes. Er mag per team slechts één iemand antwoord geven. Geroep door de klas wordt niet gewaardeerd. Wanneer het antwoord correct is, krijgt het team een punt. Wanneer het antwoord incorrect is, krijgen de tegenstanders een punt. Er blijft één </w:t>
            </w:r>
            <w:r w:rsidR="00B12C1A">
              <w:t xml:space="preserve">team als </w:t>
            </w:r>
            <w:r>
              <w:t>winnaar over aan het eind.</w:t>
            </w:r>
          </w:p>
          <w:p w:rsidR="004656EB" w:rsidRPr="004656EB" w:rsidRDefault="004656EB" w:rsidP="00B12C1A">
            <w:pPr>
              <w:pStyle w:val="NoSpacing"/>
            </w:pPr>
          </w:p>
        </w:tc>
      </w:tr>
    </w:tbl>
    <w:p w:rsidR="00EB1414" w:rsidRDefault="00EB1414" w:rsidP="00CE635B">
      <w:pPr>
        <w:pStyle w:val="NoSpacing"/>
        <w:rPr>
          <w:sz w:val="24"/>
          <w:szCs w:val="24"/>
        </w:rPr>
      </w:pPr>
    </w:p>
    <w:p w:rsidR="008D16AF" w:rsidRDefault="008D16AF" w:rsidP="00CE635B">
      <w:pPr>
        <w:pStyle w:val="NoSpacing"/>
        <w:rPr>
          <w:sz w:val="24"/>
          <w:szCs w:val="24"/>
        </w:rPr>
      </w:pPr>
    </w:p>
    <w:tbl>
      <w:tblPr>
        <w:tblStyle w:val="TableGrid"/>
        <w:tblW w:w="0" w:type="auto"/>
        <w:tblLook w:val="04A0"/>
      </w:tblPr>
      <w:tblGrid>
        <w:gridCol w:w="9212"/>
      </w:tblGrid>
      <w:tr w:rsidR="00B12C1A" w:rsidTr="00B12C1A">
        <w:tc>
          <w:tcPr>
            <w:tcW w:w="9212" w:type="dxa"/>
          </w:tcPr>
          <w:p w:rsidR="00B12C1A" w:rsidRPr="00B12C1A" w:rsidRDefault="00B12C1A" w:rsidP="00CE635B">
            <w:pPr>
              <w:pStyle w:val="NoSpacing"/>
              <w:rPr>
                <w:b/>
                <w:sz w:val="24"/>
                <w:szCs w:val="24"/>
              </w:rPr>
            </w:pPr>
            <w:r w:rsidRPr="00B12C1A">
              <w:rPr>
                <w:b/>
                <w:sz w:val="24"/>
                <w:szCs w:val="24"/>
              </w:rPr>
              <w:t>Voorbeeld 4: Woordwebben</w:t>
            </w:r>
          </w:p>
        </w:tc>
      </w:tr>
      <w:tr w:rsidR="00B12C1A" w:rsidTr="00B12C1A">
        <w:tc>
          <w:tcPr>
            <w:tcW w:w="9212" w:type="dxa"/>
          </w:tcPr>
          <w:p w:rsidR="00B12C1A" w:rsidRDefault="00B12C1A" w:rsidP="00B12C1A">
            <w:pPr>
              <w:pStyle w:val="NoSpacing"/>
            </w:pPr>
            <w:r>
              <w:rPr>
                <w:sz w:val="24"/>
                <w:szCs w:val="24"/>
              </w:rPr>
              <w:t>Werkstukken klas 3, 4, 5 en 6</w:t>
            </w:r>
          </w:p>
          <w:p w:rsidR="00B12C1A" w:rsidRPr="00B12C1A" w:rsidRDefault="00B12C1A" w:rsidP="00CE635B">
            <w:pPr>
              <w:pStyle w:val="NoSpacing"/>
              <w:rPr>
                <w:i/>
                <w:sz w:val="24"/>
                <w:szCs w:val="24"/>
              </w:rPr>
            </w:pPr>
            <w:r w:rsidRPr="00B12C1A">
              <w:rPr>
                <w:i/>
                <w:sz w:val="24"/>
                <w:szCs w:val="24"/>
              </w:rPr>
              <w:t>Combinatie Profielwerkstuk en Gedocumenteerd schrijven</w:t>
            </w:r>
            <w:r>
              <w:rPr>
                <w:i/>
                <w:sz w:val="24"/>
                <w:szCs w:val="24"/>
              </w:rPr>
              <w:t xml:space="preserve"> havo 4 en 5</w:t>
            </w:r>
          </w:p>
        </w:tc>
      </w:tr>
      <w:tr w:rsidR="00B12C1A" w:rsidTr="00B12C1A">
        <w:tc>
          <w:tcPr>
            <w:tcW w:w="9212" w:type="dxa"/>
          </w:tcPr>
          <w:p w:rsidR="00B12C1A" w:rsidRPr="00B12C1A" w:rsidRDefault="00B12C1A" w:rsidP="00B12C1A">
            <w:pPr>
              <w:pStyle w:val="NoSpacing"/>
              <w:rPr>
                <w:rFonts w:cstheme="minorHAnsi"/>
                <w:b/>
              </w:rPr>
            </w:pPr>
            <w:r w:rsidRPr="00B12C1A">
              <w:rPr>
                <w:rFonts w:cstheme="minorHAnsi"/>
                <w:b/>
              </w:rPr>
              <w:t>Opzet van de lessen</w:t>
            </w:r>
          </w:p>
          <w:p w:rsidR="00B12C1A" w:rsidRPr="00B12C1A" w:rsidRDefault="00B12C1A" w:rsidP="00B12C1A">
            <w:pPr>
              <w:tabs>
                <w:tab w:val="left" w:pos="2655"/>
              </w:tabs>
              <w:rPr>
                <w:rFonts w:cstheme="minorHAnsi"/>
                <w:szCs w:val="24"/>
              </w:rPr>
            </w:pPr>
            <w:r w:rsidRPr="00B12C1A">
              <w:rPr>
                <w:rFonts w:cstheme="minorHAnsi"/>
                <w:b/>
                <w:szCs w:val="24"/>
              </w:rPr>
              <w:t>Doel</w:t>
            </w:r>
            <w:r w:rsidRPr="00B12C1A">
              <w:rPr>
                <w:rFonts w:cstheme="minorHAnsi"/>
                <w:szCs w:val="24"/>
              </w:rPr>
              <w:t>: Het uitvoeren van een onderzoek, informatie verzamelen en aan de hand daarvan antwoorden formuleren op hoofd- en deelvragen.</w:t>
            </w:r>
          </w:p>
          <w:p w:rsidR="00B12C1A" w:rsidRPr="00B12C1A" w:rsidRDefault="00B12C1A" w:rsidP="00B12C1A">
            <w:pPr>
              <w:rPr>
                <w:rFonts w:cstheme="minorHAnsi"/>
                <w:b/>
                <w:szCs w:val="24"/>
              </w:rPr>
            </w:pPr>
          </w:p>
          <w:p w:rsidR="00B12C1A" w:rsidRPr="00B12C1A" w:rsidRDefault="00B12C1A" w:rsidP="00B12C1A">
            <w:pPr>
              <w:rPr>
                <w:rFonts w:cstheme="minorHAnsi"/>
                <w:b/>
                <w:szCs w:val="24"/>
              </w:rPr>
            </w:pPr>
            <w:r w:rsidRPr="00B12C1A">
              <w:rPr>
                <w:rFonts w:cstheme="minorHAnsi"/>
                <w:b/>
                <w:szCs w:val="24"/>
              </w:rPr>
              <w:t>Stap 1</w:t>
            </w:r>
          </w:p>
          <w:p w:rsidR="00B12C1A" w:rsidRPr="00B12C1A" w:rsidRDefault="00B12C1A" w:rsidP="00B12C1A">
            <w:pPr>
              <w:rPr>
                <w:rFonts w:cstheme="minorHAnsi"/>
                <w:szCs w:val="24"/>
              </w:rPr>
            </w:pPr>
            <w:r w:rsidRPr="00B12C1A">
              <w:rPr>
                <w:rFonts w:cstheme="minorHAnsi"/>
                <w:b/>
                <w:szCs w:val="24"/>
              </w:rPr>
              <w:t>Je maakt groepjes van drie of vier leerlingen.</w:t>
            </w:r>
            <w:r w:rsidRPr="00B12C1A">
              <w:rPr>
                <w:rFonts w:cstheme="minorHAnsi"/>
                <w:szCs w:val="24"/>
              </w:rPr>
              <w:t xml:space="preserve"> Met je groepje bedenk je een onderwerp. Dit onderwerp laat je goedkeuren door je vakbegeleider voor het Profielwerkstuk. </w:t>
            </w:r>
          </w:p>
          <w:p w:rsidR="00B12C1A" w:rsidRPr="00B12C1A" w:rsidRDefault="00B12C1A" w:rsidP="00B12C1A">
            <w:pPr>
              <w:rPr>
                <w:rFonts w:cstheme="minorHAnsi"/>
                <w:b/>
                <w:szCs w:val="24"/>
              </w:rPr>
            </w:pPr>
          </w:p>
          <w:p w:rsidR="00B12C1A" w:rsidRPr="00B12C1A" w:rsidRDefault="00B12C1A" w:rsidP="00B12C1A">
            <w:pPr>
              <w:rPr>
                <w:rFonts w:cstheme="minorHAnsi"/>
                <w:b/>
                <w:szCs w:val="24"/>
              </w:rPr>
            </w:pPr>
            <w:r w:rsidRPr="00B12C1A">
              <w:rPr>
                <w:rFonts w:cstheme="minorHAnsi"/>
                <w:b/>
                <w:szCs w:val="24"/>
              </w:rPr>
              <w:t>Stap 2</w:t>
            </w:r>
          </w:p>
          <w:p w:rsidR="00B12C1A" w:rsidRPr="00B12C1A" w:rsidRDefault="00B12C1A" w:rsidP="00B12C1A">
            <w:pPr>
              <w:rPr>
                <w:rFonts w:cstheme="minorHAnsi"/>
                <w:szCs w:val="24"/>
              </w:rPr>
            </w:pPr>
            <w:r w:rsidRPr="00B12C1A">
              <w:rPr>
                <w:rFonts w:cstheme="minorHAnsi"/>
                <w:szCs w:val="24"/>
              </w:rPr>
              <w:t xml:space="preserve">Je formuleert één hoofdvraag en minimaal vier deelvragen over het gekozen onderwerp. </w:t>
            </w:r>
          </w:p>
          <w:p w:rsidR="00B12C1A" w:rsidRPr="00B12C1A" w:rsidRDefault="00B12C1A" w:rsidP="00B12C1A">
            <w:pPr>
              <w:rPr>
                <w:rFonts w:cstheme="minorHAnsi"/>
                <w:szCs w:val="24"/>
              </w:rPr>
            </w:pPr>
            <w:r w:rsidRPr="00B12C1A">
              <w:rPr>
                <w:rFonts w:cstheme="minorHAnsi"/>
                <w:szCs w:val="24"/>
              </w:rPr>
              <w:t>Je hebt verklarende vragen en beschrijvende vragen. Een hoofdvraag is een verklarende vraag. Een deelvraag is veelal een beschrijvende vraag. Deze vragen worden ook wel onderzoeksvragen genoemd. Het moeten open vragen zijn, dus: ‘waarom, waardoor, hoe, wie, wat, waar, wanneer’. Zorg ervoor dat ieder groepslid in het bezit is van deze lijst met vragen.</w:t>
            </w:r>
          </w:p>
          <w:p w:rsidR="00B12C1A" w:rsidRPr="00B12C1A" w:rsidRDefault="00B12C1A" w:rsidP="00B12C1A">
            <w:pPr>
              <w:rPr>
                <w:rFonts w:cstheme="minorHAnsi"/>
                <w:szCs w:val="24"/>
              </w:rPr>
            </w:pPr>
          </w:p>
          <w:p w:rsidR="00B12C1A" w:rsidRPr="00B12C1A" w:rsidRDefault="00B12C1A" w:rsidP="00B12C1A">
            <w:pPr>
              <w:rPr>
                <w:rFonts w:cstheme="minorHAnsi"/>
                <w:szCs w:val="24"/>
              </w:rPr>
            </w:pPr>
            <w:r w:rsidRPr="00B12C1A">
              <w:rPr>
                <w:rFonts w:cstheme="minorHAnsi"/>
                <w:szCs w:val="24"/>
              </w:rPr>
              <w:t>Voorbeelden hoofdvraag:</w:t>
            </w:r>
          </w:p>
          <w:p w:rsidR="00B12C1A" w:rsidRPr="00B12C1A" w:rsidRDefault="00B12C1A" w:rsidP="00B12C1A">
            <w:pPr>
              <w:numPr>
                <w:ilvl w:val="0"/>
                <w:numId w:val="13"/>
              </w:numPr>
              <w:rPr>
                <w:rFonts w:cstheme="minorHAnsi"/>
                <w:szCs w:val="24"/>
              </w:rPr>
            </w:pPr>
            <w:r w:rsidRPr="00B12C1A">
              <w:rPr>
                <w:rFonts w:cstheme="minorHAnsi"/>
                <w:szCs w:val="24"/>
              </w:rPr>
              <w:t>In hoeverre heeft ...........................invloed op ...........................?</w:t>
            </w:r>
          </w:p>
          <w:p w:rsidR="00B12C1A" w:rsidRPr="00B12C1A" w:rsidRDefault="00B12C1A" w:rsidP="00B12C1A">
            <w:pPr>
              <w:numPr>
                <w:ilvl w:val="0"/>
                <w:numId w:val="13"/>
              </w:numPr>
              <w:rPr>
                <w:rFonts w:cstheme="minorHAnsi"/>
                <w:szCs w:val="24"/>
              </w:rPr>
            </w:pPr>
            <w:r w:rsidRPr="00B12C1A">
              <w:rPr>
                <w:rFonts w:cstheme="minorHAnsi"/>
                <w:szCs w:val="24"/>
              </w:rPr>
              <w:t>In hoeverre heeft ...........................in Nederland een ontwikkeling doorgemaakt?</w:t>
            </w:r>
          </w:p>
          <w:p w:rsidR="00B12C1A" w:rsidRPr="00B12C1A" w:rsidRDefault="00B12C1A" w:rsidP="00B12C1A">
            <w:pPr>
              <w:numPr>
                <w:ilvl w:val="0"/>
                <w:numId w:val="13"/>
              </w:numPr>
              <w:rPr>
                <w:rFonts w:cstheme="minorHAnsi"/>
                <w:szCs w:val="24"/>
              </w:rPr>
            </w:pPr>
            <w:r w:rsidRPr="00B12C1A">
              <w:rPr>
                <w:rFonts w:cstheme="minorHAnsi"/>
                <w:szCs w:val="24"/>
              </w:rPr>
              <w:t>In hoeverre is ...........................schadelijk voor de gezondheid?</w:t>
            </w:r>
          </w:p>
          <w:p w:rsidR="00B12C1A" w:rsidRPr="00B12C1A" w:rsidRDefault="00B12C1A" w:rsidP="00B12C1A">
            <w:pPr>
              <w:numPr>
                <w:ilvl w:val="0"/>
                <w:numId w:val="13"/>
              </w:numPr>
              <w:rPr>
                <w:rFonts w:cstheme="minorHAnsi"/>
                <w:szCs w:val="24"/>
              </w:rPr>
            </w:pPr>
            <w:r w:rsidRPr="00B12C1A">
              <w:rPr>
                <w:rFonts w:cstheme="minorHAnsi"/>
                <w:szCs w:val="24"/>
              </w:rPr>
              <w:t>Welke rol speelt ……………………in het conflict om ………….……?</w:t>
            </w:r>
          </w:p>
          <w:p w:rsidR="00B12C1A" w:rsidRPr="00B12C1A" w:rsidRDefault="00B12C1A" w:rsidP="00B12C1A">
            <w:pPr>
              <w:rPr>
                <w:rFonts w:cstheme="minorHAnsi"/>
                <w:szCs w:val="24"/>
              </w:rPr>
            </w:pPr>
          </w:p>
          <w:p w:rsidR="00B12C1A" w:rsidRPr="00B12C1A" w:rsidRDefault="00B12C1A" w:rsidP="00B12C1A">
            <w:pPr>
              <w:rPr>
                <w:rFonts w:cstheme="minorHAnsi"/>
                <w:szCs w:val="24"/>
              </w:rPr>
            </w:pPr>
            <w:r w:rsidRPr="00B12C1A">
              <w:rPr>
                <w:rFonts w:cstheme="minorHAnsi"/>
                <w:szCs w:val="24"/>
              </w:rPr>
              <w:t>Voorbeelden deelvragen:</w:t>
            </w:r>
          </w:p>
          <w:p w:rsidR="00B12C1A" w:rsidRPr="00B12C1A" w:rsidRDefault="00B12C1A" w:rsidP="00B12C1A">
            <w:pPr>
              <w:numPr>
                <w:ilvl w:val="0"/>
                <w:numId w:val="11"/>
              </w:numPr>
              <w:rPr>
                <w:rFonts w:cstheme="minorHAnsi"/>
                <w:szCs w:val="24"/>
              </w:rPr>
            </w:pPr>
            <w:r w:rsidRPr="00B12C1A">
              <w:rPr>
                <w:rFonts w:cstheme="minorHAnsi"/>
                <w:szCs w:val="24"/>
              </w:rPr>
              <w:t>Wat houdt ...........................in?</w:t>
            </w:r>
          </w:p>
          <w:p w:rsidR="00B12C1A" w:rsidRPr="00B12C1A" w:rsidRDefault="00B12C1A" w:rsidP="00B12C1A">
            <w:pPr>
              <w:numPr>
                <w:ilvl w:val="0"/>
                <w:numId w:val="11"/>
              </w:numPr>
              <w:rPr>
                <w:rFonts w:cstheme="minorHAnsi"/>
                <w:szCs w:val="24"/>
              </w:rPr>
            </w:pPr>
            <w:r w:rsidRPr="00B12C1A">
              <w:rPr>
                <w:rFonts w:cstheme="minorHAnsi"/>
                <w:szCs w:val="24"/>
              </w:rPr>
              <w:t>Waarom .............................?</w:t>
            </w:r>
          </w:p>
          <w:p w:rsidR="00B12C1A" w:rsidRPr="00B12C1A" w:rsidRDefault="00B12C1A" w:rsidP="00B12C1A">
            <w:pPr>
              <w:numPr>
                <w:ilvl w:val="0"/>
                <w:numId w:val="11"/>
              </w:numPr>
              <w:rPr>
                <w:rFonts w:cstheme="minorHAnsi"/>
                <w:szCs w:val="24"/>
              </w:rPr>
            </w:pPr>
            <w:r w:rsidRPr="00B12C1A">
              <w:rPr>
                <w:rFonts w:cstheme="minorHAnsi"/>
                <w:szCs w:val="24"/>
              </w:rPr>
              <w:t>Waardoor is ............................ontstaan?</w:t>
            </w:r>
          </w:p>
          <w:p w:rsidR="00B12C1A" w:rsidRPr="00B12C1A" w:rsidRDefault="00B12C1A" w:rsidP="00B12C1A">
            <w:pPr>
              <w:numPr>
                <w:ilvl w:val="0"/>
                <w:numId w:val="11"/>
              </w:numPr>
              <w:rPr>
                <w:rFonts w:cstheme="minorHAnsi"/>
                <w:szCs w:val="24"/>
              </w:rPr>
            </w:pPr>
            <w:r w:rsidRPr="00B12C1A">
              <w:rPr>
                <w:rFonts w:cstheme="minorHAnsi"/>
                <w:szCs w:val="24"/>
              </w:rPr>
              <w:t>Wat zijn de gevolgen van .........................?</w:t>
            </w:r>
          </w:p>
          <w:p w:rsidR="00B12C1A" w:rsidRPr="00B12C1A" w:rsidRDefault="00B12C1A" w:rsidP="00B12C1A">
            <w:pPr>
              <w:numPr>
                <w:ilvl w:val="0"/>
                <w:numId w:val="11"/>
              </w:numPr>
              <w:rPr>
                <w:rFonts w:cstheme="minorHAnsi"/>
                <w:szCs w:val="24"/>
              </w:rPr>
            </w:pPr>
            <w:r w:rsidRPr="00B12C1A">
              <w:rPr>
                <w:rFonts w:cstheme="minorHAnsi"/>
                <w:szCs w:val="24"/>
              </w:rPr>
              <w:t>Wat zijn de voor- en nadelen van .....................................?</w:t>
            </w:r>
          </w:p>
          <w:p w:rsidR="00B12C1A" w:rsidRPr="00B12C1A" w:rsidRDefault="00B12C1A" w:rsidP="00B12C1A">
            <w:pPr>
              <w:rPr>
                <w:rFonts w:cstheme="minorHAnsi"/>
                <w:b/>
                <w:szCs w:val="24"/>
              </w:rPr>
            </w:pPr>
          </w:p>
          <w:p w:rsidR="00B12C1A" w:rsidRPr="00B12C1A" w:rsidRDefault="00B12C1A" w:rsidP="00B12C1A">
            <w:pPr>
              <w:rPr>
                <w:rFonts w:cstheme="minorHAnsi"/>
                <w:b/>
                <w:szCs w:val="24"/>
              </w:rPr>
            </w:pPr>
            <w:r w:rsidRPr="00B12C1A">
              <w:rPr>
                <w:rFonts w:cstheme="minorHAnsi"/>
                <w:szCs w:val="24"/>
              </w:rPr>
              <w:t xml:space="preserve">Wanneer je het lastig vindt om deelvragen te bedenken, moet je een </w:t>
            </w:r>
            <w:r w:rsidRPr="00B12C1A">
              <w:rPr>
                <w:rFonts w:cstheme="minorHAnsi"/>
                <w:szCs w:val="24"/>
                <w:u w:val="single"/>
              </w:rPr>
              <w:t>woordweb</w:t>
            </w:r>
            <w:r w:rsidRPr="00B12C1A">
              <w:rPr>
                <w:rFonts w:cstheme="minorHAnsi"/>
                <w:szCs w:val="24"/>
              </w:rPr>
              <w:t xml:space="preserve"> maken bij je gekozen onderwerp.</w:t>
            </w:r>
            <w:r w:rsidRPr="00B12C1A">
              <w:rPr>
                <w:rFonts w:cstheme="minorHAnsi"/>
                <w:b/>
                <w:szCs w:val="24"/>
              </w:rPr>
              <w:t xml:space="preserve"> Let op: je mag pas verder met stap 3 wanneer jullie hoofd- en deelvragen zijn goedgekeurd door de docent.</w:t>
            </w:r>
          </w:p>
          <w:p w:rsidR="00B12C1A" w:rsidRPr="00B12C1A" w:rsidRDefault="00B12C1A" w:rsidP="00B12C1A">
            <w:pPr>
              <w:rPr>
                <w:rFonts w:cstheme="minorHAnsi"/>
                <w:b/>
                <w:szCs w:val="24"/>
              </w:rPr>
            </w:pPr>
          </w:p>
          <w:p w:rsidR="00B12C1A" w:rsidRPr="00B12C1A" w:rsidRDefault="00B12C1A" w:rsidP="00B12C1A">
            <w:pPr>
              <w:rPr>
                <w:rFonts w:cstheme="minorHAnsi"/>
                <w:b/>
                <w:szCs w:val="24"/>
              </w:rPr>
            </w:pPr>
            <w:r w:rsidRPr="00B12C1A">
              <w:rPr>
                <w:rFonts w:cstheme="minorHAnsi"/>
                <w:b/>
                <w:szCs w:val="24"/>
              </w:rPr>
              <w:t>Stap 3</w:t>
            </w:r>
          </w:p>
          <w:p w:rsidR="00B12C1A" w:rsidRDefault="00B12C1A" w:rsidP="00B12C1A">
            <w:pPr>
              <w:rPr>
                <w:rFonts w:cstheme="minorHAnsi"/>
                <w:i/>
                <w:szCs w:val="24"/>
              </w:rPr>
            </w:pPr>
            <w:r w:rsidRPr="00B12C1A">
              <w:rPr>
                <w:rFonts w:cstheme="minorHAnsi"/>
                <w:i/>
                <w:szCs w:val="24"/>
              </w:rPr>
              <w:t>(N.V.T.)</w:t>
            </w:r>
          </w:p>
          <w:p w:rsidR="00FD10C9" w:rsidRPr="00B12C1A" w:rsidRDefault="00FD10C9" w:rsidP="00B12C1A">
            <w:pPr>
              <w:rPr>
                <w:i/>
              </w:rPr>
            </w:pPr>
          </w:p>
        </w:tc>
      </w:tr>
      <w:tr w:rsidR="00B12C1A" w:rsidTr="00B12C1A">
        <w:tc>
          <w:tcPr>
            <w:tcW w:w="9212" w:type="dxa"/>
          </w:tcPr>
          <w:p w:rsidR="00B12C1A" w:rsidRDefault="00B12C1A" w:rsidP="00CE635B">
            <w:pPr>
              <w:pStyle w:val="NoSpacing"/>
              <w:rPr>
                <w:sz w:val="24"/>
                <w:szCs w:val="24"/>
              </w:rPr>
            </w:pPr>
            <w:r w:rsidRPr="00B12C1A">
              <w:rPr>
                <w:b/>
                <w:sz w:val="24"/>
                <w:szCs w:val="24"/>
              </w:rPr>
              <w:lastRenderedPageBreak/>
              <w:t>Voorbeeld 4: Woordwebben</w:t>
            </w:r>
          </w:p>
        </w:tc>
      </w:tr>
      <w:tr w:rsidR="00B12C1A" w:rsidTr="00B12C1A">
        <w:tc>
          <w:tcPr>
            <w:tcW w:w="9212" w:type="dxa"/>
          </w:tcPr>
          <w:p w:rsidR="00B12C1A" w:rsidRDefault="00B12C1A" w:rsidP="00B12C1A">
            <w:pPr>
              <w:pStyle w:val="NoSpacing"/>
            </w:pPr>
            <w:r>
              <w:rPr>
                <w:sz w:val="24"/>
                <w:szCs w:val="24"/>
              </w:rPr>
              <w:t>Werkstukken klas 3, 4, 5 en 6</w:t>
            </w:r>
          </w:p>
          <w:p w:rsidR="00B12C1A" w:rsidRDefault="00B12C1A" w:rsidP="00B12C1A">
            <w:pPr>
              <w:pStyle w:val="NoSpacing"/>
              <w:rPr>
                <w:sz w:val="24"/>
                <w:szCs w:val="24"/>
              </w:rPr>
            </w:pPr>
            <w:r>
              <w:rPr>
                <w:i/>
                <w:sz w:val="24"/>
                <w:szCs w:val="24"/>
              </w:rPr>
              <w:t>Taak Typisch Nederlands vwo 3</w:t>
            </w:r>
          </w:p>
        </w:tc>
      </w:tr>
      <w:tr w:rsidR="00B12C1A" w:rsidTr="00B12C1A">
        <w:tc>
          <w:tcPr>
            <w:tcW w:w="9212" w:type="dxa"/>
          </w:tcPr>
          <w:p w:rsidR="00FD10C9" w:rsidRPr="00FD10C9" w:rsidRDefault="00FD10C9" w:rsidP="00FD10C9">
            <w:pPr>
              <w:pStyle w:val="NoSpacing"/>
              <w:rPr>
                <w:b/>
              </w:rPr>
            </w:pPr>
            <w:r w:rsidRPr="00FD10C9">
              <w:rPr>
                <w:b/>
              </w:rPr>
              <w:t>Opzet van de lessen</w:t>
            </w:r>
          </w:p>
          <w:p w:rsidR="00B317A5" w:rsidRDefault="00FD10C9" w:rsidP="00FD10C9">
            <w:pPr>
              <w:pStyle w:val="NoSpacing"/>
            </w:pPr>
            <w:r w:rsidRPr="00FD10C9">
              <w:rPr>
                <w:lang w:eastAsia="nl-NL"/>
              </w:rPr>
              <w:t xml:space="preserve">Wat is eigenlijk typisch Nederlands? Tulpen, molens en fietsen? Of de lange files iedere dag en hondenpoep op straat? Geef een indruk van ons land aan de leerlingen van St. Dominic High School. </w:t>
            </w:r>
            <w:r w:rsidRPr="00FD10C9">
              <w:rPr>
                <w:lang w:eastAsia="nl-NL"/>
              </w:rPr>
              <w:br/>
              <w:t xml:space="preserve">De volgende onderwerpen worden behandeld: </w:t>
            </w:r>
            <w:r w:rsidRPr="00FD10C9">
              <w:rPr>
                <w:lang w:eastAsia="nl-NL"/>
              </w:rPr>
              <w:br/>
              <w:t xml:space="preserve">1) School en regio </w:t>
            </w:r>
            <w:r w:rsidRPr="00FD10C9">
              <w:rPr>
                <w:lang w:eastAsia="nl-NL"/>
              </w:rPr>
              <w:br/>
              <w:t xml:space="preserve">2) Verschillende leeftijden van 0-25 jaar </w:t>
            </w:r>
            <w:r w:rsidRPr="00FD10C9">
              <w:rPr>
                <w:lang w:eastAsia="nl-NL"/>
              </w:rPr>
              <w:br/>
            </w:r>
            <w:r w:rsidRPr="00FD10C9">
              <w:rPr>
                <w:lang w:eastAsia="nl-NL"/>
              </w:rPr>
              <w:br/>
              <w:t xml:space="preserve">- </w:t>
            </w:r>
            <w:r w:rsidRPr="00FD10C9">
              <w:t xml:space="preserve">Maak een bouwplan van de door jullie gekozen deelonderwerpen. Dit bouwplan lever je ook in. </w:t>
            </w:r>
          </w:p>
          <w:p w:rsidR="00B317A5" w:rsidRDefault="00B317A5" w:rsidP="00FD10C9">
            <w:pPr>
              <w:pStyle w:val="NoSpacing"/>
            </w:pPr>
            <w:r>
              <w:t>- Zoek betrouwbare bronnen die je kan gebruiken om in jouw informatie te verwerken.</w:t>
            </w:r>
          </w:p>
          <w:p w:rsidR="00B317A5" w:rsidRDefault="00B317A5" w:rsidP="00FD10C9">
            <w:pPr>
              <w:pStyle w:val="NoSpacing"/>
            </w:pPr>
            <w:r>
              <w:t>- Maak een woordweb. Verwerk hierin belangrijke steekwoorden die je van internet en uit boeken hebt gehaald.</w:t>
            </w:r>
            <w:r w:rsidR="00FD10C9" w:rsidRPr="00FD10C9">
              <w:br/>
              <w:t xml:space="preserve">- Schrijf jouw tekst. </w:t>
            </w:r>
            <w:r>
              <w:t xml:space="preserve">Doe dit, met behulp van je woordweb. </w:t>
            </w:r>
          </w:p>
          <w:p w:rsidR="00FD10C9" w:rsidRPr="00FD10C9" w:rsidRDefault="00B317A5" w:rsidP="00FD10C9">
            <w:pPr>
              <w:pStyle w:val="NoSpacing"/>
            </w:pPr>
            <w:r>
              <w:t xml:space="preserve">- </w:t>
            </w:r>
            <w:r w:rsidR="00FD10C9" w:rsidRPr="00FD10C9">
              <w:t xml:space="preserve">Laat je groepsgenoten jouw tekst lezen en geef elkaar positieve feedback. </w:t>
            </w:r>
            <w:r w:rsidR="00FD10C9" w:rsidRPr="00FD10C9">
              <w:br/>
              <w:t xml:space="preserve">- Lever de opdracht in. Wanneer de docent de opdrachten heeft nagekeken en er een cijfer is gegeven, sturen jullie de stukken tekst met plaatjes via de mail door naar de docent. </w:t>
            </w:r>
          </w:p>
          <w:p w:rsidR="00FD10C9" w:rsidRDefault="00FD10C9" w:rsidP="00FD10C9">
            <w:pPr>
              <w:pStyle w:val="NoSpacing"/>
            </w:pPr>
          </w:p>
          <w:p w:rsidR="00FD10C9" w:rsidRDefault="00FD10C9" w:rsidP="00FD10C9">
            <w:pPr>
              <w:pStyle w:val="NoSpacing"/>
              <w:rPr>
                <w:rStyle w:val="commenttxt"/>
                <w:rFonts w:cstheme="minorHAnsi"/>
              </w:rPr>
            </w:pPr>
            <w:r w:rsidRPr="00FD10C9">
              <w:t xml:space="preserve">- </w:t>
            </w:r>
            <w:r w:rsidRPr="00FD10C9">
              <w:rPr>
                <w:rStyle w:val="commenttxt"/>
              </w:rPr>
              <w:t xml:space="preserve">Nu moeten jullie een selectie gaan maken binnen jullie werkstukken. </w:t>
            </w:r>
            <w:r w:rsidRPr="00FD10C9">
              <w:br/>
            </w:r>
            <w:r w:rsidRPr="00FD10C9">
              <w:rPr>
                <w:rStyle w:val="commenttxt"/>
              </w:rPr>
              <w:t xml:space="preserve">- Wat is leuk om met de leerlingen in Sint Maarten te delen? </w:t>
            </w:r>
            <w:r w:rsidRPr="00FD10C9">
              <w:br/>
            </w:r>
            <w:r w:rsidRPr="00FD10C9">
              <w:rPr>
                <w:rStyle w:val="commenttxt"/>
              </w:rPr>
              <w:t xml:space="preserve">- Hoe gaan jullie dit in het Engels formuleren? </w:t>
            </w:r>
            <w:r w:rsidRPr="00FD10C9">
              <w:br/>
            </w:r>
            <w:r w:rsidRPr="00FD10C9">
              <w:rPr>
                <w:rStyle w:val="commenttxt"/>
              </w:rPr>
              <w:t>- Hoe gaat de vormgeving van de folder eruit zien?</w:t>
            </w:r>
            <w:r w:rsidRPr="00FD10C9">
              <w:br/>
            </w:r>
            <w:r w:rsidRPr="00FD10C9">
              <w:rPr>
                <w:lang w:eastAsia="nl-NL"/>
              </w:rPr>
              <w:br/>
              <w:t xml:space="preserve">- Het gehele project (dus de Nederlandse en de Engelse tekst) wordt samengevoegd tot een overzichtelijke folder. Deze folder sturen jullie aan de leerlingen van St. Dominic High School. </w:t>
            </w:r>
            <w:r w:rsidRPr="00FD10C9">
              <w:rPr>
                <w:lang w:eastAsia="nl-NL"/>
              </w:rPr>
              <w:br/>
              <w:t xml:space="preserve">Jullie ontvangen te zijner tijd ook eenzelfde folder van de leerlingen uit Sint Maarten, maar dan met informatie over hun eiland. </w:t>
            </w:r>
            <w:r w:rsidRPr="00FD10C9">
              <w:rPr>
                <w:lang w:eastAsia="nl-NL"/>
              </w:rPr>
              <w:br/>
            </w:r>
          </w:p>
          <w:p w:rsidR="00FD10C9" w:rsidRPr="00FD10C9" w:rsidRDefault="00FD10C9" w:rsidP="00FD10C9">
            <w:pPr>
              <w:pStyle w:val="NoSpacing"/>
              <w:rPr>
                <w:rFonts w:eastAsia="Times New Roman"/>
                <w:lang w:eastAsia="nl-NL"/>
              </w:rPr>
            </w:pPr>
            <w:r w:rsidRPr="00FD10C9">
              <w:rPr>
                <w:rStyle w:val="commenttxt"/>
                <w:rFonts w:cstheme="minorHAnsi"/>
              </w:rPr>
              <w:t xml:space="preserve">Volgens mij wordt het hartstikke leuk om </w:t>
            </w:r>
            <w:r>
              <w:rPr>
                <w:rStyle w:val="commenttxt"/>
                <w:rFonts w:cstheme="minorHAnsi"/>
              </w:rPr>
              <w:t xml:space="preserve">alles </w:t>
            </w:r>
            <w:r w:rsidRPr="00FD10C9">
              <w:rPr>
                <w:rStyle w:val="commenttxt"/>
                <w:rFonts w:cstheme="minorHAnsi"/>
              </w:rPr>
              <w:t>aan de leerlingen van St. Dominic High School te laten zien. Ik ben in ieder geval erg benieuwd.</w:t>
            </w:r>
            <w:r w:rsidRPr="00FD10C9">
              <w:br/>
            </w:r>
            <w:r w:rsidRPr="00FD10C9">
              <w:rPr>
                <w:rStyle w:val="commenttxt"/>
                <w:rFonts w:cstheme="minorHAnsi"/>
              </w:rPr>
              <w:t>Succes!</w:t>
            </w:r>
          </w:p>
          <w:p w:rsidR="00B12C1A" w:rsidRDefault="00B12C1A" w:rsidP="00CE635B">
            <w:pPr>
              <w:pStyle w:val="NoSpacing"/>
              <w:rPr>
                <w:sz w:val="24"/>
                <w:szCs w:val="24"/>
              </w:rPr>
            </w:pPr>
          </w:p>
        </w:tc>
      </w:tr>
    </w:tbl>
    <w:p w:rsidR="00B12C1A" w:rsidRDefault="00B12C1A" w:rsidP="00CE635B">
      <w:pPr>
        <w:pStyle w:val="NoSpacing"/>
        <w:rPr>
          <w:sz w:val="24"/>
          <w:szCs w:val="24"/>
        </w:rPr>
      </w:pPr>
    </w:p>
    <w:p w:rsidR="00FD10C9" w:rsidRDefault="00FD10C9" w:rsidP="00CE635B">
      <w:pPr>
        <w:pStyle w:val="NoSpacing"/>
        <w:rPr>
          <w:sz w:val="24"/>
          <w:szCs w:val="24"/>
        </w:rPr>
      </w:pPr>
    </w:p>
    <w:tbl>
      <w:tblPr>
        <w:tblStyle w:val="TableGrid"/>
        <w:tblW w:w="0" w:type="auto"/>
        <w:tblLook w:val="04A0"/>
      </w:tblPr>
      <w:tblGrid>
        <w:gridCol w:w="9212"/>
      </w:tblGrid>
      <w:tr w:rsidR="00FD10C9" w:rsidTr="00FD10C9">
        <w:tc>
          <w:tcPr>
            <w:tcW w:w="9212" w:type="dxa"/>
          </w:tcPr>
          <w:p w:rsidR="00FD10C9" w:rsidRPr="00FD10C9" w:rsidRDefault="00FD10C9" w:rsidP="00EB1414">
            <w:pPr>
              <w:pStyle w:val="NoSpacing"/>
              <w:rPr>
                <w:b/>
                <w:sz w:val="24"/>
                <w:szCs w:val="24"/>
              </w:rPr>
            </w:pPr>
            <w:r w:rsidRPr="00FD10C9">
              <w:rPr>
                <w:b/>
                <w:sz w:val="24"/>
                <w:szCs w:val="24"/>
              </w:rPr>
              <w:t>Voorbeeld 5: Interviews</w:t>
            </w:r>
          </w:p>
        </w:tc>
      </w:tr>
      <w:tr w:rsidR="00FD10C9" w:rsidTr="00FD10C9">
        <w:tc>
          <w:tcPr>
            <w:tcW w:w="9212" w:type="dxa"/>
          </w:tcPr>
          <w:p w:rsidR="00FD10C9" w:rsidRPr="00FD10C9" w:rsidRDefault="00FD10C9" w:rsidP="00EB1414">
            <w:pPr>
              <w:pStyle w:val="NoSpacing"/>
              <w:rPr>
                <w:sz w:val="24"/>
                <w:szCs w:val="24"/>
              </w:rPr>
            </w:pPr>
            <w:r w:rsidRPr="00FD10C9">
              <w:rPr>
                <w:sz w:val="24"/>
                <w:szCs w:val="24"/>
              </w:rPr>
              <w:t xml:space="preserve">Havo 5: </w:t>
            </w:r>
            <w:r w:rsidRPr="00FD10C9">
              <w:rPr>
                <w:i/>
                <w:sz w:val="24"/>
                <w:szCs w:val="24"/>
              </w:rPr>
              <w:t>Kijken en schrijven</w:t>
            </w:r>
          </w:p>
        </w:tc>
      </w:tr>
      <w:tr w:rsidR="00FD10C9" w:rsidTr="00FD10C9">
        <w:tc>
          <w:tcPr>
            <w:tcW w:w="9212" w:type="dxa"/>
          </w:tcPr>
          <w:p w:rsidR="00FD10C9" w:rsidRPr="00FD10C9" w:rsidRDefault="00FD10C9" w:rsidP="00FD10C9">
            <w:pPr>
              <w:pStyle w:val="NoSpacing"/>
              <w:rPr>
                <w:rFonts w:cstheme="minorHAnsi"/>
                <w:b/>
              </w:rPr>
            </w:pPr>
            <w:r w:rsidRPr="00FD10C9">
              <w:rPr>
                <w:rFonts w:cstheme="minorHAnsi"/>
                <w:b/>
              </w:rPr>
              <w:t>Opzet van de lessen</w:t>
            </w:r>
          </w:p>
          <w:p w:rsidR="00FD10C9" w:rsidRPr="00FD10C9" w:rsidRDefault="00FD10C9" w:rsidP="00FD10C9">
            <w:pPr>
              <w:pStyle w:val="NoSpacing"/>
              <w:numPr>
                <w:ilvl w:val="0"/>
                <w:numId w:val="1"/>
              </w:numPr>
              <w:rPr>
                <w:rFonts w:cstheme="minorHAnsi"/>
              </w:rPr>
            </w:pPr>
            <w:r w:rsidRPr="00FD10C9">
              <w:rPr>
                <w:rFonts w:cstheme="minorHAnsi"/>
              </w:rPr>
              <w:t>Je hoort van je docent welke klasgenoot jij gaat interviewen. Het portret dat je uiteindelijk op basis van dat interview gaat schrijven, moet een zo compleet mogelijk beeld van deze klasgenoot geven. Iemand die hem/haar niet kent, weet na het lezen van jouw portret hoe jouw klasgenoot in elkaar zit. Je maakt nu eerst een vragenlijst voor het interview (minimaal twintig vragen).</w:t>
            </w:r>
          </w:p>
          <w:p w:rsidR="00FD10C9" w:rsidRPr="00FD10C9" w:rsidRDefault="00FD10C9" w:rsidP="00FD10C9">
            <w:pPr>
              <w:pStyle w:val="NoSpacing"/>
              <w:numPr>
                <w:ilvl w:val="0"/>
                <w:numId w:val="1"/>
              </w:numPr>
              <w:rPr>
                <w:rFonts w:cstheme="minorHAnsi"/>
              </w:rPr>
            </w:pPr>
            <w:r w:rsidRPr="00FD10C9">
              <w:rPr>
                <w:rFonts w:cstheme="minorHAnsi"/>
              </w:rPr>
              <w:t>Interview op basis van de vragenlijst tijdens de les de klasgenoot die je docent aan jou gekoppeld heeft en maak daarbij aantekeningen. Deze aantekeningen gebruik je bij de schrijfopdracht.</w:t>
            </w:r>
          </w:p>
          <w:p w:rsidR="00FD10C9" w:rsidRPr="00FD10C9" w:rsidRDefault="00FD10C9" w:rsidP="00FD10C9">
            <w:pPr>
              <w:rPr>
                <w:rFonts w:cstheme="minorHAnsi"/>
                <w:b/>
              </w:rPr>
            </w:pPr>
          </w:p>
          <w:p w:rsidR="00FD10C9" w:rsidRPr="00FD10C9" w:rsidRDefault="00FD10C9" w:rsidP="00FD10C9">
            <w:pPr>
              <w:rPr>
                <w:rFonts w:cstheme="minorHAnsi"/>
              </w:rPr>
            </w:pPr>
            <w:r w:rsidRPr="00FD10C9">
              <w:rPr>
                <w:rFonts w:cstheme="minorHAnsi"/>
                <w:b/>
              </w:rPr>
              <w:t>De uitwerking van het portret</w:t>
            </w:r>
          </w:p>
          <w:p w:rsidR="00FD10C9" w:rsidRPr="00FD10C9" w:rsidRDefault="00FD10C9" w:rsidP="00FD10C9">
            <w:pPr>
              <w:pStyle w:val="ListParagraph"/>
              <w:numPr>
                <w:ilvl w:val="0"/>
                <w:numId w:val="1"/>
              </w:numPr>
              <w:rPr>
                <w:rFonts w:cstheme="minorHAnsi"/>
              </w:rPr>
            </w:pPr>
            <w:r w:rsidRPr="00FD10C9">
              <w:rPr>
                <w:rFonts w:cstheme="minorHAnsi"/>
              </w:rPr>
              <w:t>De kop boven een portret is meestal een citaat. Kies hiervoor de meest typerende of de mooiste uitspraak.</w:t>
            </w:r>
          </w:p>
          <w:p w:rsidR="00FD10C9" w:rsidRPr="00FD10C9" w:rsidRDefault="00FD10C9" w:rsidP="00FD10C9">
            <w:pPr>
              <w:pStyle w:val="ListParagraph"/>
              <w:numPr>
                <w:ilvl w:val="0"/>
                <w:numId w:val="1"/>
              </w:numPr>
              <w:rPr>
                <w:rFonts w:cstheme="minorHAnsi"/>
              </w:rPr>
            </w:pPr>
            <w:r w:rsidRPr="00FD10C9">
              <w:rPr>
                <w:rFonts w:cstheme="minorHAnsi"/>
              </w:rPr>
              <w:t xml:space="preserve">In de lead (de eerste alinea) geef je een sfeerbeschrijving en introduceer je de </w:t>
            </w:r>
            <w:r w:rsidRPr="00FD10C9">
              <w:rPr>
                <w:rFonts w:cstheme="minorHAnsi"/>
              </w:rPr>
              <w:lastRenderedPageBreak/>
              <w:t>geïnterviewde. Je mag jezelf hier ook opvoeren, maar dat hoeft niet (“Ik zat al een tijdje aan de lange leestafel van het trendy eetcafé waar we hadden afgesproken toen Esther plotseling met een uitgestrekte arm op me af kwam lopen. Haar haren los, een roze sjaal nonchalant over haar schouder. Ze leek me extreem kalm….”</w:t>
            </w:r>
          </w:p>
          <w:p w:rsidR="00FD10C9" w:rsidRPr="00FD10C9" w:rsidRDefault="00FD10C9" w:rsidP="00FD10C9">
            <w:pPr>
              <w:pStyle w:val="ListParagraph"/>
              <w:numPr>
                <w:ilvl w:val="0"/>
                <w:numId w:val="1"/>
              </w:numPr>
              <w:rPr>
                <w:rFonts w:cstheme="minorHAnsi"/>
              </w:rPr>
            </w:pPr>
            <w:r w:rsidRPr="00FD10C9">
              <w:rPr>
                <w:rFonts w:cstheme="minorHAnsi"/>
              </w:rPr>
              <w:t>In het middenstuk (denk aan alinea’s en tussenkopjes) laat je de vragen die je tijdens het interview gesteld hebt helemaal weg. Het wordt dus een lopend verhaal en geen ‘vraag-antwoord-model’. Je kunt er zoals gezegd voor kiezen zelf buiten het portret te blijven, maar je mag jezelf ook af en toe opvoeren. Een portret wordt levendig als je afwisselend zelf vertelt (“Uit alles blijkt dat Esther haar sport zeer serieus neemt.”) en citaten (letterlijke uitspraken) van de geïnterviewde plaatst (“Ik zou niet meer zonder ballet kunnen. Als ik dans, vergeet ik even alles om mij heen. Geen huiswerk, geen gezeur van ouders of docenten, geen problemen. Alleen de muziek en mijn spietsen. Ik ben verslaafd aan dat gevoel.”).</w:t>
            </w:r>
          </w:p>
          <w:p w:rsidR="00FD10C9" w:rsidRPr="00FD10C9" w:rsidRDefault="00FD10C9" w:rsidP="00FD10C9">
            <w:pPr>
              <w:pStyle w:val="ListParagraph"/>
              <w:numPr>
                <w:ilvl w:val="0"/>
                <w:numId w:val="1"/>
              </w:numPr>
              <w:rPr>
                <w:rFonts w:cstheme="minorHAnsi"/>
              </w:rPr>
            </w:pPr>
            <w:r w:rsidRPr="00FD10C9">
              <w:rPr>
                <w:rFonts w:cstheme="minorHAnsi"/>
              </w:rPr>
              <w:t>Je eindigt het portret met een ‘punchline’, een uitsmijter. Dat is vaak een uitspraak die de mening van de geïnterviewde of de manier waarop hij in het leven staat nog eens extra benadrukt.</w:t>
            </w:r>
          </w:p>
          <w:p w:rsidR="00FD10C9" w:rsidRPr="00FD10C9" w:rsidRDefault="00FD10C9" w:rsidP="00FD10C9">
            <w:pPr>
              <w:pStyle w:val="NoSpacing"/>
              <w:numPr>
                <w:ilvl w:val="0"/>
                <w:numId w:val="1"/>
              </w:numPr>
              <w:rPr>
                <w:rFonts w:cstheme="minorHAnsi"/>
              </w:rPr>
            </w:pPr>
            <w:r w:rsidRPr="00FD10C9">
              <w:rPr>
                <w:rFonts w:cstheme="minorHAnsi"/>
                <w:b/>
              </w:rPr>
              <w:t xml:space="preserve">Schrijfopdracht: </w:t>
            </w:r>
          </w:p>
          <w:p w:rsidR="00FD10C9" w:rsidRDefault="00FD10C9" w:rsidP="00FD10C9">
            <w:pPr>
              <w:pStyle w:val="NoSpacing"/>
              <w:ind w:left="720"/>
              <w:rPr>
                <w:rFonts w:cstheme="minorHAnsi"/>
              </w:rPr>
            </w:pPr>
            <w:r w:rsidRPr="00FD10C9">
              <w:rPr>
                <w:rFonts w:cstheme="minorHAnsi"/>
              </w:rPr>
              <w:t>Schrijf tijdens de les op basis van de aantekeningen die je tijdens het interview gemaakt hebt een portret. Houd je daarbij aan de regels voor het schrijven van een portret die we in deze module hebben behandeld.</w:t>
            </w:r>
          </w:p>
          <w:p w:rsidR="00FF77A8" w:rsidRPr="00FD10C9" w:rsidRDefault="00FF77A8" w:rsidP="00FD10C9">
            <w:pPr>
              <w:pStyle w:val="NoSpacing"/>
              <w:ind w:left="720"/>
            </w:pPr>
          </w:p>
        </w:tc>
      </w:tr>
    </w:tbl>
    <w:p w:rsidR="00FD10C9" w:rsidRDefault="00FD10C9" w:rsidP="00EB1414">
      <w:pPr>
        <w:pStyle w:val="NoSpacing"/>
        <w:rPr>
          <w:b/>
          <w:sz w:val="24"/>
          <w:szCs w:val="24"/>
          <w:u w:val="single"/>
        </w:rPr>
      </w:pPr>
    </w:p>
    <w:p w:rsidR="00FD10C9" w:rsidRDefault="00FD10C9" w:rsidP="00EB1414">
      <w:pPr>
        <w:pStyle w:val="NoSpacing"/>
        <w:rPr>
          <w:b/>
          <w:sz w:val="24"/>
          <w:szCs w:val="24"/>
          <w:u w:val="single"/>
        </w:rPr>
      </w:pPr>
    </w:p>
    <w:p w:rsidR="00EB1414" w:rsidRDefault="00EB1414" w:rsidP="00EB1414">
      <w:pPr>
        <w:pStyle w:val="NoSpacing"/>
        <w:rPr>
          <w:sz w:val="24"/>
          <w:szCs w:val="24"/>
        </w:rPr>
      </w:pPr>
      <w:r w:rsidRPr="00EB1414">
        <w:rPr>
          <w:b/>
          <w:sz w:val="24"/>
          <w:szCs w:val="24"/>
          <w:u w:val="single"/>
        </w:rPr>
        <w:t>Werkvormen</w:t>
      </w:r>
      <w:r>
        <w:rPr>
          <w:b/>
          <w:sz w:val="24"/>
          <w:szCs w:val="24"/>
          <w:u w:val="single"/>
        </w:rPr>
        <w:t>: klassikaal</w:t>
      </w:r>
      <w:r w:rsidRPr="00EB1414">
        <w:rPr>
          <w:sz w:val="24"/>
          <w:szCs w:val="24"/>
        </w:rPr>
        <w:t xml:space="preserve"> </w:t>
      </w:r>
    </w:p>
    <w:p w:rsidR="00EB1414" w:rsidRDefault="00EB1414" w:rsidP="00EB1414">
      <w:pPr>
        <w:pStyle w:val="NoSpacing"/>
        <w:rPr>
          <w:sz w:val="24"/>
          <w:szCs w:val="24"/>
        </w:rPr>
      </w:pPr>
    </w:p>
    <w:p w:rsidR="00EB1414" w:rsidRDefault="00EB1414" w:rsidP="00EB1414">
      <w:pPr>
        <w:pStyle w:val="NoSpacing"/>
        <w:rPr>
          <w:sz w:val="24"/>
          <w:szCs w:val="24"/>
        </w:rPr>
      </w:pPr>
      <w:r>
        <w:rPr>
          <w:sz w:val="24"/>
          <w:szCs w:val="24"/>
        </w:rPr>
        <w:t>Naast activerende werkvormen, maak ik ook gebruik van klassikale lessen en instructies. Voorbeelden hiervan zijn het maken van een tekstverklaring, een samenvatting en opdrachten uit het werkboek.</w:t>
      </w:r>
    </w:p>
    <w:p w:rsidR="00EB1414" w:rsidRDefault="00EB1414" w:rsidP="00EB1414">
      <w:pPr>
        <w:pStyle w:val="NoSpacing"/>
        <w:rPr>
          <w:sz w:val="24"/>
          <w:szCs w:val="24"/>
        </w:rPr>
      </w:pPr>
    </w:p>
    <w:p w:rsidR="00EB1414" w:rsidRDefault="00EB1414" w:rsidP="00EB1414">
      <w:pPr>
        <w:pStyle w:val="NoSpacing"/>
        <w:rPr>
          <w:sz w:val="24"/>
          <w:szCs w:val="24"/>
        </w:rPr>
      </w:pPr>
      <w:r>
        <w:rPr>
          <w:sz w:val="24"/>
          <w:szCs w:val="24"/>
        </w:rPr>
        <w:t>Een klassikale les ziet er bij mij meestal als volgt uit:</w:t>
      </w:r>
    </w:p>
    <w:p w:rsidR="00EB1414" w:rsidRDefault="00EB1414" w:rsidP="00EB1414">
      <w:pPr>
        <w:pStyle w:val="NoSpacing"/>
        <w:numPr>
          <w:ilvl w:val="0"/>
          <w:numId w:val="2"/>
        </w:numPr>
        <w:rPr>
          <w:sz w:val="24"/>
          <w:szCs w:val="24"/>
        </w:rPr>
      </w:pPr>
      <w:r>
        <w:rPr>
          <w:sz w:val="24"/>
          <w:szCs w:val="24"/>
        </w:rPr>
        <w:t>Voorkennis activeren en kort herhalen wat we de vorige les hebben gedaan</w:t>
      </w:r>
    </w:p>
    <w:p w:rsidR="00EB1414" w:rsidRDefault="00EB1414" w:rsidP="00EB1414">
      <w:pPr>
        <w:pStyle w:val="NoSpacing"/>
        <w:numPr>
          <w:ilvl w:val="0"/>
          <w:numId w:val="2"/>
        </w:numPr>
        <w:rPr>
          <w:sz w:val="24"/>
          <w:szCs w:val="24"/>
        </w:rPr>
      </w:pPr>
      <w:r>
        <w:rPr>
          <w:sz w:val="24"/>
          <w:szCs w:val="24"/>
        </w:rPr>
        <w:t>Les</w:t>
      </w:r>
      <w:r w:rsidR="00FF77A8">
        <w:rPr>
          <w:sz w:val="24"/>
          <w:szCs w:val="24"/>
        </w:rPr>
        <w:t>verloop</w:t>
      </w:r>
      <w:r>
        <w:rPr>
          <w:sz w:val="24"/>
          <w:szCs w:val="24"/>
        </w:rPr>
        <w:t xml:space="preserve"> voor vandaag en de rest van de week aangeven</w:t>
      </w:r>
    </w:p>
    <w:p w:rsidR="00EB1414" w:rsidRDefault="00EB1414" w:rsidP="00EB1414">
      <w:pPr>
        <w:pStyle w:val="NoSpacing"/>
        <w:numPr>
          <w:ilvl w:val="0"/>
          <w:numId w:val="2"/>
        </w:numPr>
        <w:rPr>
          <w:sz w:val="24"/>
          <w:szCs w:val="24"/>
        </w:rPr>
      </w:pPr>
      <w:r>
        <w:rPr>
          <w:sz w:val="24"/>
          <w:szCs w:val="24"/>
        </w:rPr>
        <w:t xml:space="preserve">Eventueel huiswerk van de vorige les bespreken. Dit kan klassikaal, waarbij ik de antwoorden </w:t>
      </w:r>
      <w:r w:rsidR="00FF77A8">
        <w:rPr>
          <w:sz w:val="24"/>
          <w:szCs w:val="24"/>
        </w:rPr>
        <w:t>bespreek</w:t>
      </w:r>
      <w:r>
        <w:rPr>
          <w:sz w:val="24"/>
          <w:szCs w:val="24"/>
        </w:rPr>
        <w:t xml:space="preserve"> en/of de leerlingen h</w:t>
      </w:r>
      <w:r w:rsidR="00FF77A8">
        <w:rPr>
          <w:sz w:val="24"/>
          <w:szCs w:val="24"/>
        </w:rPr>
        <w:t>un antwoorden uit hun schrift voor</w:t>
      </w:r>
      <w:r>
        <w:rPr>
          <w:sz w:val="24"/>
          <w:szCs w:val="24"/>
        </w:rPr>
        <w:t>lezen. Ook geef ik wel eens nakijkmodellen. De leerlingen moeten dan in duo’s nakijken. Daarnaast is het ook mogelijk dat ik de leerlingen in groepjes hun antwoorden laat vergelijken. Alleen de opgaven waar ze niet uitkomen bespreek ik dan.</w:t>
      </w:r>
    </w:p>
    <w:p w:rsidR="00EB1414" w:rsidRDefault="00EB1414" w:rsidP="00EB1414">
      <w:pPr>
        <w:pStyle w:val="NoSpacing"/>
        <w:numPr>
          <w:ilvl w:val="0"/>
          <w:numId w:val="2"/>
        </w:numPr>
        <w:rPr>
          <w:sz w:val="24"/>
          <w:szCs w:val="24"/>
        </w:rPr>
      </w:pPr>
      <w:r>
        <w:rPr>
          <w:sz w:val="24"/>
          <w:szCs w:val="24"/>
        </w:rPr>
        <w:t>Nieuwe stof uitleggen, eventueel met een aantekening op het bord. De leerlingen nemen deze aantekening over in hun schrift.</w:t>
      </w:r>
    </w:p>
    <w:p w:rsidR="00EB1414" w:rsidRDefault="00EB1414" w:rsidP="00EB1414">
      <w:pPr>
        <w:pStyle w:val="NoSpacing"/>
        <w:numPr>
          <w:ilvl w:val="0"/>
          <w:numId w:val="2"/>
        </w:numPr>
        <w:rPr>
          <w:sz w:val="24"/>
          <w:szCs w:val="24"/>
        </w:rPr>
      </w:pPr>
      <w:r>
        <w:rPr>
          <w:sz w:val="24"/>
          <w:szCs w:val="24"/>
        </w:rPr>
        <w:t xml:space="preserve">Opdrachten maken waarbij de nieuwe stof wordt geoefend. </w:t>
      </w:r>
    </w:p>
    <w:p w:rsidR="00EB1414" w:rsidRDefault="00EB1414" w:rsidP="00EB1414">
      <w:pPr>
        <w:pStyle w:val="NoSpacing"/>
        <w:numPr>
          <w:ilvl w:val="0"/>
          <w:numId w:val="2"/>
        </w:numPr>
        <w:rPr>
          <w:sz w:val="24"/>
          <w:szCs w:val="24"/>
        </w:rPr>
      </w:pPr>
      <w:r>
        <w:rPr>
          <w:sz w:val="24"/>
          <w:szCs w:val="24"/>
        </w:rPr>
        <w:t>Huiswerk op het bord zetten en in de agenda’s laten schrijven.</w:t>
      </w:r>
    </w:p>
    <w:p w:rsidR="00EB1414" w:rsidRDefault="00EB1414" w:rsidP="00EB1414">
      <w:pPr>
        <w:pStyle w:val="NoSpacing"/>
        <w:rPr>
          <w:sz w:val="24"/>
          <w:szCs w:val="24"/>
        </w:rPr>
      </w:pPr>
    </w:p>
    <w:p w:rsidR="00EB1414" w:rsidRDefault="00EB1414" w:rsidP="00EB1414">
      <w:pPr>
        <w:pStyle w:val="NoSpacing"/>
        <w:rPr>
          <w:sz w:val="24"/>
          <w:szCs w:val="24"/>
        </w:rPr>
      </w:pPr>
    </w:p>
    <w:p w:rsidR="00C97601" w:rsidRDefault="00C97601">
      <w:pPr>
        <w:rPr>
          <w:b/>
          <w:sz w:val="24"/>
          <w:szCs w:val="24"/>
          <w:u w:val="single"/>
        </w:rPr>
      </w:pPr>
      <w:r>
        <w:rPr>
          <w:b/>
          <w:sz w:val="24"/>
          <w:szCs w:val="24"/>
          <w:u w:val="single"/>
        </w:rPr>
        <w:br w:type="page"/>
      </w:r>
    </w:p>
    <w:p w:rsidR="00EB1414" w:rsidRDefault="00C97601" w:rsidP="00EB1414">
      <w:pPr>
        <w:pStyle w:val="NoSpacing"/>
        <w:rPr>
          <w:b/>
          <w:sz w:val="24"/>
          <w:szCs w:val="24"/>
          <w:u w:val="single"/>
        </w:rPr>
      </w:pPr>
      <w:r>
        <w:rPr>
          <w:b/>
          <w:sz w:val="24"/>
          <w:szCs w:val="24"/>
          <w:u w:val="single"/>
        </w:rPr>
        <w:lastRenderedPageBreak/>
        <w:t>ICT in de les</w:t>
      </w:r>
    </w:p>
    <w:p w:rsidR="00C97601" w:rsidRDefault="00C97601" w:rsidP="00EB1414">
      <w:pPr>
        <w:pStyle w:val="NoSpacing"/>
        <w:rPr>
          <w:b/>
          <w:sz w:val="24"/>
          <w:szCs w:val="24"/>
          <w:u w:val="single"/>
        </w:rPr>
      </w:pPr>
    </w:p>
    <w:p w:rsidR="00C97601" w:rsidRDefault="00C97601" w:rsidP="00EB1414">
      <w:pPr>
        <w:pStyle w:val="NoSpacing"/>
        <w:rPr>
          <w:sz w:val="24"/>
          <w:szCs w:val="24"/>
        </w:rPr>
      </w:pPr>
      <w:r>
        <w:rPr>
          <w:sz w:val="24"/>
          <w:szCs w:val="24"/>
        </w:rPr>
        <w:t>Tijdens de lessen Nederlands wordt ICT waar mogelijk en waar passend ingezet als hulpmiddel. ICT is geen doel op zich, maar een middel om het vooraf gestelde leerdoel te bereiken.</w:t>
      </w:r>
    </w:p>
    <w:p w:rsidR="00C97601" w:rsidRDefault="00C97601" w:rsidP="00EB1414">
      <w:pPr>
        <w:pStyle w:val="NoSpacing"/>
        <w:rPr>
          <w:sz w:val="24"/>
          <w:szCs w:val="24"/>
        </w:rPr>
      </w:pPr>
    </w:p>
    <w:p w:rsidR="00C97601" w:rsidRDefault="00C97601" w:rsidP="00EB1414">
      <w:pPr>
        <w:pStyle w:val="NoSpacing"/>
        <w:rPr>
          <w:sz w:val="24"/>
          <w:szCs w:val="24"/>
        </w:rPr>
      </w:pPr>
      <w:r>
        <w:rPr>
          <w:sz w:val="24"/>
          <w:szCs w:val="24"/>
        </w:rPr>
        <w:t>Hieronder heb ik een overzicht van het ICT-gebruik in vwo 3 (TTO) weergegeven.</w:t>
      </w:r>
    </w:p>
    <w:p w:rsidR="00C97601" w:rsidRDefault="00C97601" w:rsidP="00EB1414">
      <w:pPr>
        <w:pStyle w:val="NoSpacing"/>
        <w:rPr>
          <w:sz w:val="24"/>
          <w:szCs w:val="24"/>
        </w:rPr>
      </w:pPr>
    </w:p>
    <w:tbl>
      <w:tblPr>
        <w:tblStyle w:val="TableGrid"/>
        <w:tblW w:w="0" w:type="auto"/>
        <w:tblLook w:val="04A0"/>
      </w:tblPr>
      <w:tblGrid>
        <w:gridCol w:w="1809"/>
        <w:gridCol w:w="2268"/>
        <w:gridCol w:w="5135"/>
      </w:tblGrid>
      <w:tr w:rsidR="00C97601" w:rsidTr="009B34F5">
        <w:tc>
          <w:tcPr>
            <w:tcW w:w="1809" w:type="dxa"/>
          </w:tcPr>
          <w:p w:rsidR="00C97601" w:rsidRPr="00B317A5" w:rsidRDefault="00C97601" w:rsidP="00EB1414">
            <w:pPr>
              <w:pStyle w:val="NoSpacing"/>
              <w:rPr>
                <w:b/>
              </w:rPr>
            </w:pPr>
            <w:r w:rsidRPr="00B317A5">
              <w:rPr>
                <w:b/>
              </w:rPr>
              <w:t>Periode</w:t>
            </w:r>
          </w:p>
        </w:tc>
        <w:tc>
          <w:tcPr>
            <w:tcW w:w="2268" w:type="dxa"/>
          </w:tcPr>
          <w:p w:rsidR="00C97601" w:rsidRPr="00B317A5" w:rsidRDefault="00C97601" w:rsidP="00EB1414">
            <w:pPr>
              <w:pStyle w:val="NoSpacing"/>
              <w:rPr>
                <w:b/>
              </w:rPr>
            </w:pPr>
            <w:r w:rsidRPr="00B317A5">
              <w:rPr>
                <w:b/>
              </w:rPr>
              <w:t>Opdracht</w:t>
            </w:r>
          </w:p>
        </w:tc>
        <w:tc>
          <w:tcPr>
            <w:tcW w:w="5135" w:type="dxa"/>
          </w:tcPr>
          <w:p w:rsidR="00C97601" w:rsidRPr="00B317A5" w:rsidRDefault="009B34F5" w:rsidP="00EB1414">
            <w:pPr>
              <w:pStyle w:val="NoSpacing"/>
              <w:rPr>
                <w:b/>
              </w:rPr>
            </w:pPr>
            <w:r>
              <w:rPr>
                <w:b/>
              </w:rPr>
              <w:t>ICT-gebruik</w:t>
            </w:r>
          </w:p>
          <w:p w:rsidR="00C97601" w:rsidRPr="00B317A5" w:rsidRDefault="00C97601" w:rsidP="00EB1414">
            <w:pPr>
              <w:pStyle w:val="NoSpacing"/>
              <w:rPr>
                <w:b/>
              </w:rPr>
            </w:pPr>
          </w:p>
        </w:tc>
      </w:tr>
      <w:tr w:rsidR="00C97601" w:rsidTr="009B34F5">
        <w:tc>
          <w:tcPr>
            <w:tcW w:w="1809" w:type="dxa"/>
          </w:tcPr>
          <w:p w:rsidR="00C97601" w:rsidRPr="00B317A5" w:rsidRDefault="00C97601" w:rsidP="00EB1414">
            <w:pPr>
              <w:pStyle w:val="NoSpacing"/>
            </w:pPr>
            <w:r w:rsidRPr="00B317A5">
              <w:t>Periode 1</w:t>
            </w:r>
          </w:p>
        </w:tc>
        <w:tc>
          <w:tcPr>
            <w:tcW w:w="2268" w:type="dxa"/>
          </w:tcPr>
          <w:p w:rsidR="00C97601" w:rsidRPr="00B317A5" w:rsidRDefault="00C97601" w:rsidP="00EB1414">
            <w:pPr>
              <w:pStyle w:val="NoSpacing"/>
            </w:pPr>
            <w:r w:rsidRPr="00B317A5">
              <w:t>Fictieverslag 1</w:t>
            </w:r>
          </w:p>
        </w:tc>
        <w:tc>
          <w:tcPr>
            <w:tcW w:w="5135" w:type="dxa"/>
          </w:tcPr>
          <w:p w:rsidR="00C97601" w:rsidRPr="00B317A5" w:rsidRDefault="00B317A5" w:rsidP="00EB1414">
            <w:pPr>
              <w:pStyle w:val="NoSpacing"/>
            </w:pPr>
            <w:r w:rsidRPr="00B317A5">
              <w:t>ICT wordt gebruikt om het verslag uit te werken, NIET om de verschillende analysepunten via internet op te zoeken</w:t>
            </w:r>
            <w:r>
              <w:t>.</w:t>
            </w:r>
          </w:p>
        </w:tc>
      </w:tr>
      <w:tr w:rsidR="00B317A5" w:rsidTr="009B34F5">
        <w:tc>
          <w:tcPr>
            <w:tcW w:w="1809" w:type="dxa"/>
          </w:tcPr>
          <w:p w:rsidR="00B317A5" w:rsidRPr="00B317A5" w:rsidRDefault="00B317A5" w:rsidP="00EB1414">
            <w:pPr>
              <w:pStyle w:val="NoSpacing"/>
            </w:pPr>
          </w:p>
        </w:tc>
        <w:tc>
          <w:tcPr>
            <w:tcW w:w="2268" w:type="dxa"/>
          </w:tcPr>
          <w:p w:rsidR="00B317A5" w:rsidRPr="00B317A5" w:rsidRDefault="00B317A5" w:rsidP="00EB1414">
            <w:pPr>
              <w:pStyle w:val="NoSpacing"/>
            </w:pPr>
            <w:r>
              <w:t>Taak Typisch Nederlands</w:t>
            </w:r>
          </w:p>
        </w:tc>
        <w:tc>
          <w:tcPr>
            <w:tcW w:w="5135" w:type="dxa"/>
          </w:tcPr>
          <w:p w:rsidR="00B317A5" w:rsidRPr="00B317A5" w:rsidRDefault="00B317A5" w:rsidP="00EB1414">
            <w:pPr>
              <w:pStyle w:val="NoSpacing"/>
            </w:pPr>
            <w:r>
              <w:t>Informatie over de deelonderwerpen wordt via betrouwbare internetbronnen opgezocht.</w:t>
            </w:r>
          </w:p>
        </w:tc>
      </w:tr>
      <w:tr w:rsidR="00C97601" w:rsidTr="009B34F5">
        <w:tc>
          <w:tcPr>
            <w:tcW w:w="1809" w:type="dxa"/>
          </w:tcPr>
          <w:p w:rsidR="00C97601" w:rsidRPr="00B317A5" w:rsidRDefault="00C97601" w:rsidP="00EB1414">
            <w:pPr>
              <w:pStyle w:val="NoSpacing"/>
            </w:pPr>
            <w:r w:rsidRPr="00B317A5">
              <w:t>Periode 2</w:t>
            </w:r>
          </w:p>
        </w:tc>
        <w:tc>
          <w:tcPr>
            <w:tcW w:w="2268" w:type="dxa"/>
          </w:tcPr>
          <w:p w:rsidR="00C97601" w:rsidRPr="00B317A5" w:rsidRDefault="00C97601" w:rsidP="00EB1414">
            <w:pPr>
              <w:pStyle w:val="NoSpacing"/>
            </w:pPr>
            <w:r w:rsidRPr="00B317A5">
              <w:t>Fictieverslag 2</w:t>
            </w:r>
          </w:p>
        </w:tc>
        <w:tc>
          <w:tcPr>
            <w:tcW w:w="5135" w:type="dxa"/>
          </w:tcPr>
          <w:p w:rsidR="00C97601" w:rsidRPr="009B34F5" w:rsidRDefault="00B317A5" w:rsidP="00EB1414">
            <w:pPr>
              <w:pStyle w:val="NoSpacing"/>
            </w:pPr>
            <w:r w:rsidRPr="009B34F5">
              <w:t>ICT wordt gebruikt om het verslag uit te werken, NIET om de verschillende analysepunten via internet op te zoeken.</w:t>
            </w:r>
          </w:p>
        </w:tc>
      </w:tr>
      <w:tr w:rsidR="009B34F5" w:rsidTr="009B34F5">
        <w:tc>
          <w:tcPr>
            <w:tcW w:w="1809" w:type="dxa"/>
          </w:tcPr>
          <w:p w:rsidR="009B34F5" w:rsidRPr="00B317A5" w:rsidRDefault="009B34F5" w:rsidP="00EB1414">
            <w:pPr>
              <w:pStyle w:val="NoSpacing"/>
            </w:pPr>
          </w:p>
        </w:tc>
        <w:tc>
          <w:tcPr>
            <w:tcW w:w="2268" w:type="dxa"/>
          </w:tcPr>
          <w:p w:rsidR="009B34F5" w:rsidRPr="00B317A5" w:rsidRDefault="009B34F5" w:rsidP="00EB1414">
            <w:pPr>
              <w:pStyle w:val="NoSpacing"/>
            </w:pPr>
            <w:r>
              <w:t>Taalverandering</w:t>
            </w:r>
          </w:p>
        </w:tc>
        <w:tc>
          <w:tcPr>
            <w:tcW w:w="5135" w:type="dxa"/>
          </w:tcPr>
          <w:p w:rsidR="009B34F5" w:rsidRPr="009B34F5" w:rsidRDefault="009B34F5" w:rsidP="009B34F5">
            <w:pPr>
              <w:pStyle w:val="NoSpacing"/>
            </w:pPr>
            <w:r>
              <w:rPr>
                <w:bCs/>
                <w:color w:val="333333"/>
                <w:kern w:val="36"/>
              </w:rPr>
              <w:t xml:space="preserve">Via You Tube kijken we naar </w:t>
            </w:r>
            <w:r w:rsidRPr="009B34F5">
              <w:rPr>
                <w:bCs/>
                <w:color w:val="333333"/>
                <w:kern w:val="36"/>
              </w:rPr>
              <w:t>Ramsey Nasr - 'mi have een droom'</w:t>
            </w:r>
            <w:r>
              <w:rPr>
                <w:bCs/>
                <w:color w:val="333333"/>
                <w:kern w:val="36"/>
              </w:rPr>
              <w:t>. Een stuk over Rotterdam in 2059, waarin de toekomstige taal van Nederland wordt weergegeven.</w:t>
            </w:r>
          </w:p>
        </w:tc>
      </w:tr>
      <w:tr w:rsidR="009B34F5" w:rsidTr="009B34F5">
        <w:tc>
          <w:tcPr>
            <w:tcW w:w="1809" w:type="dxa"/>
          </w:tcPr>
          <w:p w:rsidR="009B34F5" w:rsidRPr="00B317A5" w:rsidRDefault="009B34F5" w:rsidP="00EB1414">
            <w:pPr>
              <w:pStyle w:val="NoSpacing"/>
            </w:pPr>
          </w:p>
        </w:tc>
        <w:tc>
          <w:tcPr>
            <w:tcW w:w="2268" w:type="dxa"/>
          </w:tcPr>
          <w:p w:rsidR="009B34F5" w:rsidRPr="00B317A5" w:rsidRDefault="009B34F5" w:rsidP="00EB1414">
            <w:pPr>
              <w:pStyle w:val="NoSpacing"/>
            </w:pPr>
            <w:r>
              <w:t>Creatief schrijven</w:t>
            </w:r>
          </w:p>
        </w:tc>
        <w:tc>
          <w:tcPr>
            <w:tcW w:w="5135" w:type="dxa"/>
          </w:tcPr>
          <w:p w:rsidR="009B34F5" w:rsidRPr="009B34F5" w:rsidRDefault="009B34F5" w:rsidP="00EB1414">
            <w:pPr>
              <w:pStyle w:val="NoSpacing"/>
            </w:pPr>
            <w:r w:rsidRPr="009B34F5">
              <w:t>De leerlingen schrijven twee creatieve teksten. Hiervoor gebruiken ze ICT. Ook wordt relevante achtergrondinformatie bij een tekst opgezocht.</w:t>
            </w:r>
          </w:p>
        </w:tc>
      </w:tr>
      <w:tr w:rsidR="00C97601" w:rsidTr="009B34F5">
        <w:tc>
          <w:tcPr>
            <w:tcW w:w="1809" w:type="dxa"/>
          </w:tcPr>
          <w:p w:rsidR="00C97601" w:rsidRPr="00B317A5" w:rsidRDefault="00C97601" w:rsidP="00EB1414">
            <w:pPr>
              <w:pStyle w:val="NoSpacing"/>
            </w:pPr>
            <w:r w:rsidRPr="00B317A5">
              <w:t>Periode 3</w:t>
            </w:r>
          </w:p>
        </w:tc>
        <w:tc>
          <w:tcPr>
            <w:tcW w:w="2268" w:type="dxa"/>
          </w:tcPr>
          <w:p w:rsidR="00C97601" w:rsidRPr="00B317A5" w:rsidRDefault="00C97601" w:rsidP="00EB1414">
            <w:pPr>
              <w:pStyle w:val="NoSpacing"/>
            </w:pPr>
            <w:r w:rsidRPr="00B317A5">
              <w:t>Fictieverslag 3: voorbereiding in duo’s op volwassenen</w:t>
            </w:r>
            <w:r w:rsidR="009B34F5">
              <w:t>-</w:t>
            </w:r>
            <w:r w:rsidRPr="00B317A5">
              <w:t>literatuur</w:t>
            </w:r>
          </w:p>
        </w:tc>
        <w:tc>
          <w:tcPr>
            <w:tcW w:w="5135" w:type="dxa"/>
          </w:tcPr>
          <w:p w:rsidR="00C97601" w:rsidRDefault="00B317A5" w:rsidP="00EB1414">
            <w:pPr>
              <w:pStyle w:val="NoSpacing"/>
            </w:pPr>
            <w:r w:rsidRPr="00B317A5">
              <w:t>ICT wordt gebruikt om het verslag uit te werken, NIET om de verschillende analysepunten via internet op te zoeken</w:t>
            </w:r>
            <w:r>
              <w:t>.</w:t>
            </w:r>
          </w:p>
          <w:p w:rsidR="009B34F5" w:rsidRDefault="009B34F5" w:rsidP="009B34F5">
            <w:pPr>
              <w:pStyle w:val="NoSpacing"/>
            </w:pPr>
            <w:r>
              <w:t xml:space="preserve">Verder zoeken de leerlingen betrouwbare, professionele recensies op via </w:t>
            </w:r>
            <w:r w:rsidRPr="009B34F5">
              <w:rPr>
                <w:i/>
              </w:rPr>
              <w:t>Literom</w:t>
            </w:r>
            <w:r>
              <w:t>. In deze recensies markeren ze de mening en de argumenten van de recensent. De gemarkeerde stukken vergelijken de leerlingen met hun eigen mening.</w:t>
            </w:r>
          </w:p>
          <w:p w:rsidR="009B34F5" w:rsidRDefault="009B34F5" w:rsidP="009B34F5">
            <w:pPr>
              <w:pStyle w:val="NoSpacing"/>
            </w:pPr>
            <w:r>
              <w:t>Er wordt in tweetallen een presentatie gehouden over het gelezen boek.</w:t>
            </w:r>
          </w:p>
          <w:p w:rsidR="009B34F5" w:rsidRPr="009B34F5" w:rsidRDefault="009B34F5" w:rsidP="009B34F5">
            <w:pPr>
              <w:pStyle w:val="NoSpacing"/>
              <w:rPr>
                <w:i/>
              </w:rPr>
            </w:pPr>
            <w:r w:rsidRPr="009B34F5">
              <w:rPr>
                <w:i/>
              </w:rPr>
              <w:t>NB: de leerlingen hebben de keus om een posterpresentatie te houd</w:t>
            </w:r>
            <w:r>
              <w:rPr>
                <w:i/>
              </w:rPr>
              <w:t>en, óf om een website te maken en deze via het Smart board te presenteren.</w:t>
            </w:r>
          </w:p>
        </w:tc>
      </w:tr>
      <w:tr w:rsidR="00C97601" w:rsidTr="009B34F5">
        <w:tc>
          <w:tcPr>
            <w:tcW w:w="1809" w:type="dxa"/>
          </w:tcPr>
          <w:p w:rsidR="00C97601" w:rsidRPr="00B317A5" w:rsidRDefault="00C97601" w:rsidP="00EB1414">
            <w:pPr>
              <w:pStyle w:val="NoSpacing"/>
            </w:pPr>
            <w:r w:rsidRPr="00B317A5">
              <w:t>Periode 4</w:t>
            </w:r>
          </w:p>
        </w:tc>
        <w:tc>
          <w:tcPr>
            <w:tcW w:w="2268" w:type="dxa"/>
          </w:tcPr>
          <w:p w:rsidR="00C97601" w:rsidRPr="00B317A5" w:rsidRDefault="00C97601" w:rsidP="00EB1414">
            <w:pPr>
              <w:pStyle w:val="NoSpacing"/>
            </w:pPr>
            <w:r w:rsidRPr="00B317A5">
              <w:t xml:space="preserve">Fictieverslag 4: vergelijking boek en film </w:t>
            </w:r>
            <w:r w:rsidRPr="00B317A5">
              <w:rPr>
                <w:i/>
              </w:rPr>
              <w:t>Sonny Boy</w:t>
            </w:r>
          </w:p>
        </w:tc>
        <w:tc>
          <w:tcPr>
            <w:tcW w:w="5135" w:type="dxa"/>
          </w:tcPr>
          <w:p w:rsidR="00C97601" w:rsidRDefault="00B317A5" w:rsidP="00EB1414">
            <w:pPr>
              <w:pStyle w:val="NoSpacing"/>
            </w:pPr>
            <w:r w:rsidRPr="00B317A5">
              <w:t>ICT wordt gebruikt om het verslag uit te werken, NIET om de verschillende analysepunten via internet op te zoeken</w:t>
            </w:r>
            <w:r>
              <w:t>.</w:t>
            </w:r>
          </w:p>
          <w:p w:rsidR="009B34F5" w:rsidRPr="009B34F5" w:rsidRDefault="009B34F5" w:rsidP="00EB1414">
            <w:pPr>
              <w:pStyle w:val="NoSpacing"/>
            </w:pPr>
            <w:r>
              <w:t xml:space="preserve">Verder zoeken de leerlingen een uittreksel op via </w:t>
            </w:r>
            <w:r w:rsidRPr="009B34F5">
              <w:rPr>
                <w:i/>
              </w:rPr>
              <w:t>Uittrekselbank, Biblion</w:t>
            </w:r>
            <w:r>
              <w:t xml:space="preserve">. </w:t>
            </w:r>
          </w:p>
        </w:tc>
      </w:tr>
    </w:tbl>
    <w:p w:rsidR="00C97601" w:rsidRPr="00C97601" w:rsidRDefault="00C97601" w:rsidP="00EB1414">
      <w:pPr>
        <w:pStyle w:val="NoSpacing"/>
        <w:rPr>
          <w:sz w:val="24"/>
          <w:szCs w:val="24"/>
        </w:rPr>
      </w:pPr>
    </w:p>
    <w:p w:rsidR="0014674E" w:rsidRDefault="0014674E">
      <w:pPr>
        <w:rPr>
          <w:sz w:val="24"/>
          <w:szCs w:val="24"/>
        </w:rPr>
      </w:pPr>
      <w:r>
        <w:rPr>
          <w:sz w:val="24"/>
          <w:szCs w:val="24"/>
        </w:rPr>
        <w:br w:type="page"/>
      </w:r>
    </w:p>
    <w:p w:rsidR="0014674E" w:rsidRDefault="0014674E" w:rsidP="0014674E">
      <w:pPr>
        <w:pStyle w:val="NoSpacing"/>
        <w:rPr>
          <w:b/>
          <w:sz w:val="24"/>
          <w:szCs w:val="24"/>
          <w:u w:val="single"/>
        </w:rPr>
      </w:pPr>
      <w:r>
        <w:rPr>
          <w:b/>
          <w:sz w:val="24"/>
          <w:szCs w:val="24"/>
          <w:u w:val="single"/>
        </w:rPr>
        <w:lastRenderedPageBreak/>
        <w:t>Lesmethodes</w:t>
      </w:r>
    </w:p>
    <w:p w:rsidR="0014674E" w:rsidRDefault="0014674E" w:rsidP="0014674E">
      <w:pPr>
        <w:pStyle w:val="NoSpacing"/>
        <w:rPr>
          <w:b/>
          <w:sz w:val="24"/>
          <w:szCs w:val="24"/>
          <w:u w:val="single"/>
        </w:rPr>
      </w:pPr>
    </w:p>
    <w:p w:rsidR="0014674E" w:rsidRDefault="003B0107" w:rsidP="0014674E">
      <w:pPr>
        <w:pStyle w:val="NoSpacing"/>
        <w:rPr>
          <w:sz w:val="24"/>
          <w:szCs w:val="24"/>
        </w:rPr>
      </w:pPr>
      <w:r>
        <w:rPr>
          <w:sz w:val="24"/>
          <w:szCs w:val="24"/>
        </w:rPr>
        <w:t xml:space="preserve">Binnen de sectie Nederlands ontwikkelen en gebruiken we graag veel eigen materiaal. </w:t>
      </w:r>
      <w:r w:rsidR="00602220">
        <w:rPr>
          <w:sz w:val="24"/>
          <w:szCs w:val="24"/>
        </w:rPr>
        <w:t xml:space="preserve">Ook de toetsen die we geven ontwikkelen we zelf. </w:t>
      </w:r>
      <w:r>
        <w:rPr>
          <w:sz w:val="24"/>
          <w:szCs w:val="24"/>
        </w:rPr>
        <w:t>Naast dit eigen materiaal maken we gebruik van een aantal lesmethodes. De d</w:t>
      </w:r>
      <w:r w:rsidR="0014674E">
        <w:rPr>
          <w:sz w:val="24"/>
          <w:szCs w:val="24"/>
        </w:rPr>
        <w:t>oor mij gebruikte lesmethode</w:t>
      </w:r>
      <w:r>
        <w:rPr>
          <w:sz w:val="24"/>
          <w:szCs w:val="24"/>
        </w:rPr>
        <w:t>s in de verschillende leerjaren zijn:</w:t>
      </w:r>
    </w:p>
    <w:p w:rsidR="003B0107" w:rsidRDefault="003B0107" w:rsidP="0014674E">
      <w:pPr>
        <w:pStyle w:val="NoSpacing"/>
        <w:rPr>
          <w:sz w:val="24"/>
          <w:szCs w:val="24"/>
        </w:rPr>
      </w:pPr>
    </w:p>
    <w:p w:rsidR="003B0107" w:rsidRPr="003B0107" w:rsidRDefault="003B0107" w:rsidP="003B0107">
      <w:pPr>
        <w:pStyle w:val="NoSpacing"/>
        <w:rPr>
          <w:b/>
          <w:sz w:val="24"/>
          <w:szCs w:val="24"/>
        </w:rPr>
      </w:pPr>
      <w:r w:rsidRPr="003B0107">
        <w:rPr>
          <w:b/>
          <w:sz w:val="24"/>
          <w:szCs w:val="24"/>
        </w:rPr>
        <w:t>Havo 4</w:t>
      </w:r>
    </w:p>
    <w:p w:rsidR="003B0107" w:rsidRDefault="003B0107" w:rsidP="003B0107">
      <w:pPr>
        <w:pStyle w:val="NoSpacing"/>
        <w:numPr>
          <w:ilvl w:val="0"/>
          <w:numId w:val="1"/>
        </w:numPr>
        <w:rPr>
          <w:sz w:val="24"/>
          <w:szCs w:val="24"/>
        </w:rPr>
      </w:pPr>
      <w:r>
        <w:rPr>
          <w:sz w:val="24"/>
          <w:szCs w:val="24"/>
        </w:rPr>
        <w:t xml:space="preserve">Steenbergen, W. e.a., </w:t>
      </w:r>
      <w:r w:rsidRPr="003B0107">
        <w:rPr>
          <w:i/>
          <w:sz w:val="24"/>
          <w:szCs w:val="24"/>
        </w:rPr>
        <w:t>Nieuw Nederlands 4</w:t>
      </w:r>
      <w:r w:rsidRPr="003B0107">
        <w:rPr>
          <w:i/>
          <w:sz w:val="24"/>
          <w:szCs w:val="24"/>
          <w:vertAlign w:val="superscript"/>
        </w:rPr>
        <w:t>e</w:t>
      </w:r>
      <w:r w:rsidRPr="003B0107">
        <w:rPr>
          <w:i/>
          <w:sz w:val="24"/>
          <w:szCs w:val="24"/>
        </w:rPr>
        <w:t xml:space="preserve"> editie</w:t>
      </w:r>
      <w:r>
        <w:rPr>
          <w:i/>
          <w:sz w:val="24"/>
          <w:szCs w:val="24"/>
        </w:rPr>
        <w:t xml:space="preserve"> Leerlingenboek havo 4/5</w:t>
      </w:r>
      <w:r>
        <w:rPr>
          <w:sz w:val="24"/>
          <w:szCs w:val="24"/>
        </w:rPr>
        <w:t>, Wolters-Noordhoff Groningen 2007.</w:t>
      </w:r>
    </w:p>
    <w:p w:rsidR="003B0107" w:rsidRDefault="003B0107" w:rsidP="003B0107">
      <w:pPr>
        <w:pStyle w:val="NoSpacing"/>
        <w:numPr>
          <w:ilvl w:val="0"/>
          <w:numId w:val="1"/>
        </w:numPr>
        <w:rPr>
          <w:sz w:val="24"/>
          <w:szCs w:val="24"/>
        </w:rPr>
      </w:pPr>
      <w:r>
        <w:rPr>
          <w:sz w:val="24"/>
          <w:szCs w:val="24"/>
        </w:rPr>
        <w:t xml:space="preserve">Meulen, G. van der e.a.,  </w:t>
      </w:r>
      <w:r w:rsidRPr="003B0107">
        <w:rPr>
          <w:i/>
          <w:sz w:val="24"/>
          <w:szCs w:val="24"/>
        </w:rPr>
        <w:t>Laagland Literatuur &amp; lezer, Literatuur Nederlands voor de tweede fase</w:t>
      </w:r>
      <w:r w:rsidR="00602220">
        <w:rPr>
          <w:i/>
          <w:sz w:val="24"/>
          <w:szCs w:val="24"/>
        </w:rPr>
        <w:t xml:space="preserve"> havo</w:t>
      </w:r>
      <w:r>
        <w:rPr>
          <w:sz w:val="24"/>
          <w:szCs w:val="24"/>
        </w:rPr>
        <w:t>, Thieme Meulenhoff 2011.</w:t>
      </w:r>
    </w:p>
    <w:p w:rsidR="003B0107" w:rsidRDefault="003B0107" w:rsidP="003B0107">
      <w:pPr>
        <w:pStyle w:val="NoSpacing"/>
        <w:rPr>
          <w:sz w:val="24"/>
          <w:szCs w:val="24"/>
        </w:rPr>
      </w:pPr>
    </w:p>
    <w:p w:rsidR="003B0107" w:rsidRPr="003B0107" w:rsidRDefault="003B0107" w:rsidP="003B0107">
      <w:pPr>
        <w:pStyle w:val="NoSpacing"/>
        <w:rPr>
          <w:b/>
          <w:sz w:val="24"/>
          <w:szCs w:val="24"/>
        </w:rPr>
      </w:pPr>
      <w:r w:rsidRPr="003B0107">
        <w:rPr>
          <w:b/>
          <w:sz w:val="24"/>
          <w:szCs w:val="24"/>
        </w:rPr>
        <w:t>Havo 5</w:t>
      </w:r>
    </w:p>
    <w:p w:rsidR="003B0107" w:rsidRDefault="00602220" w:rsidP="003B0107">
      <w:pPr>
        <w:pStyle w:val="NoSpacing"/>
        <w:numPr>
          <w:ilvl w:val="0"/>
          <w:numId w:val="1"/>
        </w:numPr>
        <w:rPr>
          <w:sz w:val="24"/>
          <w:szCs w:val="24"/>
        </w:rPr>
      </w:pPr>
      <w:r>
        <w:rPr>
          <w:sz w:val="24"/>
          <w:szCs w:val="24"/>
        </w:rPr>
        <w:t xml:space="preserve">Steenbergen, W. e.a., </w:t>
      </w:r>
      <w:r w:rsidR="003B0107" w:rsidRPr="003B0107">
        <w:rPr>
          <w:i/>
          <w:sz w:val="24"/>
          <w:szCs w:val="24"/>
        </w:rPr>
        <w:t>Nieuw Nederlands 4</w:t>
      </w:r>
      <w:r w:rsidR="003B0107" w:rsidRPr="003B0107">
        <w:rPr>
          <w:i/>
          <w:sz w:val="24"/>
          <w:szCs w:val="24"/>
          <w:vertAlign w:val="superscript"/>
        </w:rPr>
        <w:t>e</w:t>
      </w:r>
      <w:r w:rsidR="003B0107" w:rsidRPr="003B0107">
        <w:rPr>
          <w:i/>
          <w:sz w:val="24"/>
          <w:szCs w:val="24"/>
        </w:rPr>
        <w:t xml:space="preserve"> editie </w:t>
      </w:r>
      <w:r w:rsidR="003B0107">
        <w:rPr>
          <w:i/>
          <w:sz w:val="24"/>
          <w:szCs w:val="24"/>
        </w:rPr>
        <w:t>Leerlingenboek havo 4/5</w:t>
      </w:r>
      <w:r w:rsidR="003B0107">
        <w:rPr>
          <w:sz w:val="24"/>
          <w:szCs w:val="24"/>
        </w:rPr>
        <w:t>, Wolters-Noordhoff Groningen 2007.</w:t>
      </w:r>
    </w:p>
    <w:p w:rsidR="003B0107" w:rsidRDefault="003B0107" w:rsidP="003B0107">
      <w:pPr>
        <w:pStyle w:val="NoSpacing"/>
        <w:numPr>
          <w:ilvl w:val="0"/>
          <w:numId w:val="1"/>
        </w:numPr>
        <w:rPr>
          <w:sz w:val="24"/>
          <w:szCs w:val="24"/>
        </w:rPr>
      </w:pPr>
      <w:r>
        <w:rPr>
          <w:sz w:val="24"/>
          <w:szCs w:val="24"/>
        </w:rPr>
        <w:t xml:space="preserve">Reints, M. e.a., </w:t>
      </w:r>
      <w:r w:rsidRPr="003B0107">
        <w:rPr>
          <w:i/>
          <w:sz w:val="24"/>
          <w:szCs w:val="24"/>
        </w:rPr>
        <w:t xml:space="preserve">Examenbundel Nederlands </w:t>
      </w:r>
      <w:r w:rsidR="00602220">
        <w:rPr>
          <w:i/>
          <w:sz w:val="24"/>
          <w:szCs w:val="24"/>
        </w:rPr>
        <w:t xml:space="preserve">havo </w:t>
      </w:r>
      <w:r w:rsidRPr="003B0107">
        <w:rPr>
          <w:i/>
          <w:sz w:val="24"/>
          <w:szCs w:val="24"/>
        </w:rPr>
        <w:t>2012-2013</w:t>
      </w:r>
      <w:r>
        <w:rPr>
          <w:sz w:val="24"/>
          <w:szCs w:val="24"/>
        </w:rPr>
        <w:t>, Thieme Meulenhoff 2012.</w:t>
      </w:r>
    </w:p>
    <w:p w:rsidR="003B0107" w:rsidRDefault="003B0107" w:rsidP="0014674E">
      <w:pPr>
        <w:pStyle w:val="NoSpacing"/>
        <w:rPr>
          <w:sz w:val="24"/>
          <w:szCs w:val="24"/>
        </w:rPr>
      </w:pPr>
    </w:p>
    <w:p w:rsidR="003B0107" w:rsidRPr="003B0107" w:rsidRDefault="003B0107" w:rsidP="0014674E">
      <w:pPr>
        <w:pStyle w:val="NoSpacing"/>
        <w:rPr>
          <w:b/>
          <w:sz w:val="24"/>
          <w:szCs w:val="24"/>
        </w:rPr>
      </w:pPr>
      <w:r w:rsidRPr="003B0107">
        <w:rPr>
          <w:b/>
          <w:sz w:val="24"/>
          <w:szCs w:val="24"/>
        </w:rPr>
        <w:t>Vwo 3</w:t>
      </w:r>
    </w:p>
    <w:p w:rsidR="003B0107" w:rsidRDefault="00602220" w:rsidP="003B0107">
      <w:pPr>
        <w:pStyle w:val="NoSpacing"/>
        <w:numPr>
          <w:ilvl w:val="0"/>
          <w:numId w:val="1"/>
        </w:numPr>
        <w:rPr>
          <w:sz w:val="24"/>
          <w:szCs w:val="24"/>
        </w:rPr>
      </w:pPr>
      <w:r>
        <w:rPr>
          <w:sz w:val="24"/>
          <w:szCs w:val="24"/>
        </w:rPr>
        <w:t xml:space="preserve">Steenbergen, W. e.a., </w:t>
      </w:r>
      <w:r w:rsidR="003B0107" w:rsidRPr="003B0107">
        <w:rPr>
          <w:i/>
          <w:sz w:val="24"/>
          <w:szCs w:val="24"/>
        </w:rPr>
        <w:t>Nieuw Nederlands</w:t>
      </w:r>
      <w:r w:rsidR="003B0107">
        <w:rPr>
          <w:i/>
          <w:sz w:val="24"/>
          <w:szCs w:val="24"/>
        </w:rPr>
        <w:t xml:space="preserve"> 3 vwo</w:t>
      </w:r>
      <w:r w:rsidR="003B0107">
        <w:rPr>
          <w:sz w:val="24"/>
          <w:szCs w:val="24"/>
        </w:rPr>
        <w:t>, Wolters-Noordhoff Groningen 2005.</w:t>
      </w:r>
    </w:p>
    <w:p w:rsidR="003B0107" w:rsidRPr="003B0107" w:rsidRDefault="003B0107" w:rsidP="0014674E">
      <w:pPr>
        <w:pStyle w:val="NoSpacing"/>
        <w:rPr>
          <w:sz w:val="24"/>
          <w:szCs w:val="24"/>
        </w:rPr>
      </w:pPr>
    </w:p>
    <w:p w:rsidR="003B0107" w:rsidRPr="003B0107" w:rsidRDefault="003B0107" w:rsidP="0014674E">
      <w:pPr>
        <w:pStyle w:val="NoSpacing"/>
        <w:rPr>
          <w:b/>
          <w:sz w:val="24"/>
          <w:szCs w:val="24"/>
        </w:rPr>
      </w:pPr>
      <w:r w:rsidRPr="003B0107">
        <w:rPr>
          <w:b/>
          <w:sz w:val="24"/>
          <w:szCs w:val="24"/>
        </w:rPr>
        <w:t>Vwo 4</w:t>
      </w:r>
    </w:p>
    <w:p w:rsidR="003B0107" w:rsidRDefault="00602220" w:rsidP="003B0107">
      <w:pPr>
        <w:pStyle w:val="NoSpacing"/>
        <w:numPr>
          <w:ilvl w:val="0"/>
          <w:numId w:val="1"/>
        </w:numPr>
        <w:rPr>
          <w:sz w:val="24"/>
          <w:szCs w:val="24"/>
        </w:rPr>
      </w:pPr>
      <w:r>
        <w:rPr>
          <w:sz w:val="24"/>
          <w:szCs w:val="24"/>
        </w:rPr>
        <w:t xml:space="preserve">Steenbergen, W. e.a., </w:t>
      </w:r>
      <w:r w:rsidR="003B0107" w:rsidRPr="003B0107">
        <w:rPr>
          <w:i/>
          <w:sz w:val="24"/>
          <w:szCs w:val="24"/>
        </w:rPr>
        <w:t>Nieuw Nederlands 4</w:t>
      </w:r>
      <w:r w:rsidR="003B0107" w:rsidRPr="003B0107">
        <w:rPr>
          <w:i/>
          <w:sz w:val="24"/>
          <w:szCs w:val="24"/>
          <w:vertAlign w:val="superscript"/>
        </w:rPr>
        <w:t>e</w:t>
      </w:r>
      <w:r w:rsidR="003B0107" w:rsidRPr="003B0107">
        <w:rPr>
          <w:i/>
          <w:sz w:val="24"/>
          <w:szCs w:val="24"/>
        </w:rPr>
        <w:t xml:space="preserve"> editie </w:t>
      </w:r>
      <w:r w:rsidR="003B0107">
        <w:rPr>
          <w:i/>
          <w:sz w:val="24"/>
          <w:szCs w:val="24"/>
        </w:rPr>
        <w:t>Leerlingenboek vwo 4</w:t>
      </w:r>
      <w:r w:rsidR="003B0107">
        <w:rPr>
          <w:sz w:val="24"/>
          <w:szCs w:val="24"/>
        </w:rPr>
        <w:t>, Wolters-Noordhoff Groningen 2008.</w:t>
      </w:r>
    </w:p>
    <w:p w:rsidR="00602220" w:rsidRDefault="00602220" w:rsidP="00602220">
      <w:pPr>
        <w:pStyle w:val="NoSpacing"/>
        <w:numPr>
          <w:ilvl w:val="0"/>
          <w:numId w:val="1"/>
        </w:numPr>
        <w:rPr>
          <w:sz w:val="24"/>
          <w:szCs w:val="24"/>
        </w:rPr>
      </w:pPr>
      <w:r>
        <w:rPr>
          <w:sz w:val="24"/>
          <w:szCs w:val="24"/>
        </w:rPr>
        <w:t xml:space="preserve">Meulen, G. van der e.a.,  </w:t>
      </w:r>
      <w:r w:rsidRPr="003B0107">
        <w:rPr>
          <w:i/>
          <w:sz w:val="24"/>
          <w:szCs w:val="24"/>
        </w:rPr>
        <w:t>Laagland Literatuur &amp; lezer, Literatuur Nederlands voor de tweede fase</w:t>
      </w:r>
      <w:r>
        <w:rPr>
          <w:i/>
          <w:sz w:val="24"/>
          <w:szCs w:val="24"/>
        </w:rPr>
        <w:t xml:space="preserve"> vwo</w:t>
      </w:r>
      <w:r>
        <w:rPr>
          <w:sz w:val="24"/>
          <w:szCs w:val="24"/>
        </w:rPr>
        <w:t>, Thieme Meulenhoff 2011.</w:t>
      </w:r>
    </w:p>
    <w:p w:rsidR="003B0107" w:rsidRPr="003B0107" w:rsidRDefault="003B0107" w:rsidP="0014674E">
      <w:pPr>
        <w:pStyle w:val="NoSpacing"/>
        <w:rPr>
          <w:sz w:val="24"/>
          <w:szCs w:val="24"/>
        </w:rPr>
      </w:pPr>
    </w:p>
    <w:p w:rsidR="003B0107" w:rsidRPr="003B0107" w:rsidRDefault="003B0107" w:rsidP="0014674E">
      <w:pPr>
        <w:pStyle w:val="NoSpacing"/>
        <w:rPr>
          <w:b/>
          <w:sz w:val="24"/>
          <w:szCs w:val="24"/>
        </w:rPr>
      </w:pPr>
      <w:r w:rsidRPr="003B0107">
        <w:rPr>
          <w:b/>
          <w:sz w:val="24"/>
          <w:szCs w:val="24"/>
        </w:rPr>
        <w:t>Vwo 5</w:t>
      </w:r>
    </w:p>
    <w:p w:rsidR="003B0107" w:rsidRDefault="00602220" w:rsidP="003B0107">
      <w:pPr>
        <w:pStyle w:val="NoSpacing"/>
        <w:numPr>
          <w:ilvl w:val="0"/>
          <w:numId w:val="1"/>
        </w:numPr>
        <w:rPr>
          <w:sz w:val="24"/>
          <w:szCs w:val="24"/>
        </w:rPr>
      </w:pPr>
      <w:r>
        <w:rPr>
          <w:sz w:val="24"/>
          <w:szCs w:val="24"/>
        </w:rPr>
        <w:t xml:space="preserve">Steenbergen, W. e.a., </w:t>
      </w:r>
      <w:r w:rsidR="003B0107" w:rsidRPr="003B0107">
        <w:rPr>
          <w:i/>
          <w:sz w:val="24"/>
          <w:szCs w:val="24"/>
        </w:rPr>
        <w:t>Nieuw Nederlands 4</w:t>
      </w:r>
      <w:r w:rsidR="003B0107" w:rsidRPr="003B0107">
        <w:rPr>
          <w:i/>
          <w:sz w:val="24"/>
          <w:szCs w:val="24"/>
          <w:vertAlign w:val="superscript"/>
        </w:rPr>
        <w:t>e</w:t>
      </w:r>
      <w:r w:rsidR="003B0107" w:rsidRPr="003B0107">
        <w:rPr>
          <w:i/>
          <w:sz w:val="24"/>
          <w:szCs w:val="24"/>
        </w:rPr>
        <w:t xml:space="preserve"> editie </w:t>
      </w:r>
      <w:r w:rsidR="003B0107">
        <w:rPr>
          <w:i/>
          <w:sz w:val="24"/>
          <w:szCs w:val="24"/>
        </w:rPr>
        <w:t>Leerlingenboek vwo 5/6</w:t>
      </w:r>
      <w:r w:rsidR="003B0107">
        <w:rPr>
          <w:sz w:val="24"/>
          <w:szCs w:val="24"/>
        </w:rPr>
        <w:t>, Wolters-Noordhoff Groningen 2008.</w:t>
      </w:r>
    </w:p>
    <w:p w:rsidR="00602220" w:rsidRDefault="00602220" w:rsidP="00602220">
      <w:pPr>
        <w:pStyle w:val="NoSpacing"/>
        <w:numPr>
          <w:ilvl w:val="0"/>
          <w:numId w:val="1"/>
        </w:numPr>
        <w:rPr>
          <w:sz w:val="24"/>
          <w:szCs w:val="24"/>
        </w:rPr>
      </w:pPr>
      <w:r>
        <w:rPr>
          <w:sz w:val="24"/>
          <w:szCs w:val="24"/>
        </w:rPr>
        <w:t xml:space="preserve">Meulen, G. van der e.a.,  </w:t>
      </w:r>
      <w:r w:rsidRPr="003B0107">
        <w:rPr>
          <w:i/>
          <w:sz w:val="24"/>
          <w:szCs w:val="24"/>
        </w:rPr>
        <w:t>Laagland Literatuur &amp; lezer, Literatuur Nederlands voor de tweede fase</w:t>
      </w:r>
      <w:r>
        <w:rPr>
          <w:i/>
          <w:sz w:val="24"/>
          <w:szCs w:val="24"/>
        </w:rPr>
        <w:t xml:space="preserve"> vwo</w:t>
      </w:r>
      <w:r>
        <w:rPr>
          <w:sz w:val="24"/>
          <w:szCs w:val="24"/>
        </w:rPr>
        <w:t>, Thieme Meulenhoff 2011.</w:t>
      </w:r>
    </w:p>
    <w:p w:rsidR="003B0107" w:rsidRPr="003B0107" w:rsidRDefault="003B0107" w:rsidP="0014674E">
      <w:pPr>
        <w:pStyle w:val="NoSpacing"/>
        <w:rPr>
          <w:sz w:val="24"/>
          <w:szCs w:val="24"/>
        </w:rPr>
      </w:pPr>
    </w:p>
    <w:p w:rsidR="003B0107" w:rsidRPr="003B0107" w:rsidRDefault="003B0107" w:rsidP="0014674E">
      <w:pPr>
        <w:pStyle w:val="NoSpacing"/>
        <w:rPr>
          <w:b/>
          <w:sz w:val="24"/>
          <w:szCs w:val="24"/>
        </w:rPr>
      </w:pPr>
      <w:r w:rsidRPr="003B0107">
        <w:rPr>
          <w:b/>
          <w:sz w:val="24"/>
          <w:szCs w:val="24"/>
        </w:rPr>
        <w:t>Vwo 6</w:t>
      </w:r>
    </w:p>
    <w:p w:rsidR="003B0107" w:rsidRDefault="00602220" w:rsidP="003B0107">
      <w:pPr>
        <w:pStyle w:val="NoSpacing"/>
        <w:numPr>
          <w:ilvl w:val="0"/>
          <w:numId w:val="1"/>
        </w:numPr>
        <w:rPr>
          <w:sz w:val="24"/>
          <w:szCs w:val="24"/>
        </w:rPr>
      </w:pPr>
      <w:r>
        <w:rPr>
          <w:sz w:val="24"/>
          <w:szCs w:val="24"/>
        </w:rPr>
        <w:t xml:space="preserve">Steenbergen, W. e.a., </w:t>
      </w:r>
      <w:r w:rsidR="003B0107" w:rsidRPr="003B0107">
        <w:rPr>
          <w:i/>
          <w:sz w:val="24"/>
          <w:szCs w:val="24"/>
        </w:rPr>
        <w:t>Nieuw Nederlands 4</w:t>
      </w:r>
      <w:r w:rsidR="003B0107" w:rsidRPr="003B0107">
        <w:rPr>
          <w:i/>
          <w:sz w:val="24"/>
          <w:szCs w:val="24"/>
          <w:vertAlign w:val="superscript"/>
        </w:rPr>
        <w:t>e</w:t>
      </w:r>
      <w:r w:rsidR="003B0107" w:rsidRPr="003B0107">
        <w:rPr>
          <w:i/>
          <w:sz w:val="24"/>
          <w:szCs w:val="24"/>
        </w:rPr>
        <w:t xml:space="preserve"> editie </w:t>
      </w:r>
      <w:r w:rsidR="003B0107">
        <w:rPr>
          <w:i/>
          <w:sz w:val="24"/>
          <w:szCs w:val="24"/>
        </w:rPr>
        <w:t>Leerlingenboek vwo 5/6</w:t>
      </w:r>
      <w:r w:rsidR="003B0107">
        <w:rPr>
          <w:sz w:val="24"/>
          <w:szCs w:val="24"/>
        </w:rPr>
        <w:t>, Wolters-Noordhoff Groningen 2008.</w:t>
      </w:r>
    </w:p>
    <w:p w:rsidR="00602220" w:rsidRDefault="00602220" w:rsidP="00602220">
      <w:pPr>
        <w:pStyle w:val="NoSpacing"/>
        <w:numPr>
          <w:ilvl w:val="0"/>
          <w:numId w:val="1"/>
        </w:numPr>
        <w:rPr>
          <w:sz w:val="24"/>
          <w:szCs w:val="24"/>
        </w:rPr>
      </w:pPr>
      <w:r>
        <w:rPr>
          <w:sz w:val="24"/>
          <w:szCs w:val="24"/>
        </w:rPr>
        <w:t xml:space="preserve">Meulen, G. van der e.a.,  </w:t>
      </w:r>
      <w:r w:rsidRPr="003B0107">
        <w:rPr>
          <w:i/>
          <w:sz w:val="24"/>
          <w:szCs w:val="24"/>
        </w:rPr>
        <w:t>Laagland Literatuur &amp; lezer, Literatuur Nederlands voor de tweede fase</w:t>
      </w:r>
      <w:r>
        <w:rPr>
          <w:i/>
          <w:sz w:val="24"/>
          <w:szCs w:val="24"/>
        </w:rPr>
        <w:t xml:space="preserve"> vwo</w:t>
      </w:r>
      <w:r>
        <w:rPr>
          <w:sz w:val="24"/>
          <w:szCs w:val="24"/>
        </w:rPr>
        <w:t>, Thieme Meulenhoff 2011.</w:t>
      </w:r>
    </w:p>
    <w:p w:rsidR="00602220" w:rsidRDefault="00602220" w:rsidP="00602220">
      <w:pPr>
        <w:pStyle w:val="NoSpacing"/>
        <w:numPr>
          <w:ilvl w:val="0"/>
          <w:numId w:val="1"/>
        </w:numPr>
        <w:rPr>
          <w:sz w:val="24"/>
          <w:szCs w:val="24"/>
        </w:rPr>
      </w:pPr>
      <w:r>
        <w:rPr>
          <w:sz w:val="24"/>
          <w:szCs w:val="24"/>
        </w:rPr>
        <w:t xml:space="preserve">Reints, M. e.a., </w:t>
      </w:r>
      <w:r w:rsidRPr="003B0107">
        <w:rPr>
          <w:i/>
          <w:sz w:val="24"/>
          <w:szCs w:val="24"/>
        </w:rPr>
        <w:t xml:space="preserve">Examenbundel Nederlands </w:t>
      </w:r>
      <w:r>
        <w:rPr>
          <w:i/>
          <w:sz w:val="24"/>
          <w:szCs w:val="24"/>
        </w:rPr>
        <w:t xml:space="preserve">vwo </w:t>
      </w:r>
      <w:r w:rsidRPr="003B0107">
        <w:rPr>
          <w:i/>
          <w:sz w:val="24"/>
          <w:szCs w:val="24"/>
        </w:rPr>
        <w:t>2012-2013</w:t>
      </w:r>
      <w:r>
        <w:rPr>
          <w:sz w:val="24"/>
          <w:szCs w:val="24"/>
        </w:rPr>
        <w:t>, Thieme Meulenhoff 2012.</w:t>
      </w:r>
    </w:p>
    <w:p w:rsidR="003B0107" w:rsidRPr="003B0107" w:rsidRDefault="003B0107" w:rsidP="0014674E">
      <w:pPr>
        <w:pStyle w:val="NoSpacing"/>
        <w:rPr>
          <w:sz w:val="24"/>
          <w:szCs w:val="24"/>
        </w:rPr>
      </w:pPr>
    </w:p>
    <w:p w:rsidR="00E06A71" w:rsidRDefault="00E06A71">
      <w:pPr>
        <w:rPr>
          <w:sz w:val="24"/>
          <w:szCs w:val="24"/>
        </w:rPr>
      </w:pPr>
      <w:r>
        <w:rPr>
          <w:sz w:val="24"/>
          <w:szCs w:val="24"/>
        </w:rPr>
        <w:br w:type="page"/>
      </w:r>
    </w:p>
    <w:p w:rsidR="00E06A71" w:rsidRPr="008B597D" w:rsidRDefault="00E06A71" w:rsidP="00E06A71">
      <w:pPr>
        <w:pStyle w:val="NoSpacing"/>
        <w:rPr>
          <w:rFonts w:ascii="Arial" w:hAnsi="Arial" w:cs="Arial"/>
          <w:b/>
          <w:sz w:val="24"/>
          <w:szCs w:val="24"/>
          <w:u w:val="single"/>
        </w:rPr>
      </w:pPr>
      <w:r w:rsidRPr="008B597D">
        <w:rPr>
          <w:rFonts w:ascii="Arial" w:hAnsi="Arial" w:cs="Arial"/>
          <w:b/>
          <w:sz w:val="24"/>
          <w:szCs w:val="24"/>
          <w:u w:val="single"/>
        </w:rPr>
        <w:lastRenderedPageBreak/>
        <w:t xml:space="preserve">Lesopzet </w:t>
      </w:r>
      <w:r w:rsidRPr="008B597D">
        <w:rPr>
          <w:rFonts w:ascii="Arial" w:hAnsi="Arial" w:cs="Arial"/>
          <w:b/>
          <w:i/>
          <w:sz w:val="24"/>
          <w:szCs w:val="24"/>
          <w:u w:val="single"/>
        </w:rPr>
        <w:t>Kerstmis</w:t>
      </w:r>
      <w:r w:rsidRPr="008B597D">
        <w:rPr>
          <w:rFonts w:ascii="Arial" w:hAnsi="Arial" w:cs="Arial"/>
          <w:b/>
          <w:sz w:val="24"/>
          <w:szCs w:val="24"/>
          <w:u w:val="single"/>
        </w:rPr>
        <w:t>, Sint Maarten 2012</w:t>
      </w:r>
    </w:p>
    <w:p w:rsidR="00E06A71" w:rsidRPr="008B597D" w:rsidRDefault="00E06A71" w:rsidP="00E06A71">
      <w:pPr>
        <w:pStyle w:val="NoSpacing"/>
        <w:rPr>
          <w:rFonts w:ascii="Arial" w:hAnsi="Arial" w:cs="Arial"/>
          <w:b/>
          <w:sz w:val="24"/>
          <w:szCs w:val="24"/>
          <w:u w:val="single"/>
        </w:rPr>
      </w:pPr>
      <w:r w:rsidRPr="008B597D">
        <w:rPr>
          <w:rFonts w:ascii="Arial" w:hAnsi="Arial" w:cs="Arial"/>
          <w:b/>
          <w:sz w:val="24"/>
          <w:szCs w:val="24"/>
          <w:u w:val="single"/>
        </w:rPr>
        <w:t>50 minuten, klas 2</w:t>
      </w:r>
    </w:p>
    <w:p w:rsidR="00E06A71" w:rsidRDefault="00E06A71" w:rsidP="00E06A71">
      <w:pPr>
        <w:pStyle w:val="NoSpacing"/>
        <w:rPr>
          <w:rFonts w:ascii="Arial" w:hAnsi="Arial" w:cs="Arial"/>
          <w:sz w:val="24"/>
          <w:szCs w:val="24"/>
        </w:rPr>
      </w:pPr>
    </w:p>
    <w:p w:rsidR="00590234" w:rsidRPr="008B597D" w:rsidRDefault="00590234" w:rsidP="00590234">
      <w:pPr>
        <w:pStyle w:val="NoSpacing"/>
        <w:numPr>
          <w:ilvl w:val="0"/>
          <w:numId w:val="1"/>
        </w:numPr>
        <w:rPr>
          <w:rFonts w:ascii="Arial" w:hAnsi="Arial" w:cs="Arial"/>
          <w:b/>
          <w:sz w:val="24"/>
          <w:szCs w:val="24"/>
        </w:rPr>
      </w:pPr>
      <w:r w:rsidRPr="008B597D">
        <w:rPr>
          <w:rFonts w:ascii="Arial" w:hAnsi="Arial" w:cs="Arial"/>
          <w:b/>
          <w:sz w:val="24"/>
          <w:szCs w:val="24"/>
        </w:rPr>
        <w:t>Posters, gemaakt door leerlingen laten zien om een beeld te geven van dingen die Nederlanders met Kerst kopen</w:t>
      </w:r>
    </w:p>
    <w:p w:rsidR="00590234" w:rsidRDefault="00590234" w:rsidP="00590234">
      <w:pPr>
        <w:pStyle w:val="NoSpacing"/>
        <w:ind w:left="720"/>
        <w:rPr>
          <w:rFonts w:ascii="Arial" w:hAnsi="Arial" w:cs="Arial"/>
          <w:sz w:val="24"/>
          <w:szCs w:val="24"/>
        </w:rPr>
      </w:pPr>
    </w:p>
    <w:p w:rsidR="004450EF" w:rsidRDefault="00590234" w:rsidP="00590234">
      <w:pPr>
        <w:pStyle w:val="NoSpacing"/>
        <w:numPr>
          <w:ilvl w:val="0"/>
          <w:numId w:val="1"/>
        </w:numPr>
        <w:rPr>
          <w:rFonts w:ascii="Arial" w:hAnsi="Arial" w:cs="Arial"/>
          <w:b/>
          <w:sz w:val="24"/>
          <w:szCs w:val="24"/>
        </w:rPr>
      </w:pPr>
      <w:r w:rsidRPr="008B597D">
        <w:rPr>
          <w:rFonts w:ascii="Arial" w:hAnsi="Arial" w:cs="Arial"/>
          <w:b/>
          <w:sz w:val="24"/>
          <w:szCs w:val="24"/>
        </w:rPr>
        <w:t>Uitleg o</w:t>
      </w:r>
      <w:r w:rsidR="008B597D">
        <w:rPr>
          <w:rFonts w:ascii="Arial" w:hAnsi="Arial" w:cs="Arial"/>
          <w:b/>
          <w:sz w:val="24"/>
          <w:szCs w:val="24"/>
        </w:rPr>
        <w:t>ver het kerstfeest in Nederland</w:t>
      </w:r>
      <w:r w:rsidR="004450EF">
        <w:rPr>
          <w:rFonts w:ascii="Arial" w:hAnsi="Arial" w:cs="Arial"/>
          <w:b/>
          <w:sz w:val="24"/>
          <w:szCs w:val="24"/>
        </w:rPr>
        <w:t xml:space="preserve"> </w:t>
      </w:r>
    </w:p>
    <w:p w:rsidR="004450EF" w:rsidRPr="004450EF" w:rsidRDefault="004450EF" w:rsidP="004450EF">
      <w:pPr>
        <w:pStyle w:val="NoSpacing"/>
        <w:ind w:firstLine="360"/>
        <w:rPr>
          <w:rFonts w:ascii="Arial" w:hAnsi="Arial" w:cs="Arial"/>
          <w:b/>
          <w:i/>
          <w:sz w:val="24"/>
          <w:szCs w:val="24"/>
        </w:rPr>
      </w:pPr>
      <w:r>
        <w:rPr>
          <w:rFonts w:ascii="Arial" w:hAnsi="Arial" w:cs="Arial"/>
          <w:b/>
          <w:sz w:val="24"/>
          <w:szCs w:val="24"/>
        </w:rPr>
        <w:t xml:space="preserve">(woorden op bord schrijven: </w:t>
      </w:r>
      <w:r w:rsidRPr="004450EF">
        <w:rPr>
          <w:rFonts w:ascii="Arial" w:hAnsi="Arial" w:cs="Arial"/>
          <w:b/>
          <w:i/>
          <w:sz w:val="24"/>
          <w:szCs w:val="24"/>
        </w:rPr>
        <w:t>donker, koud, kerstboom, kerstversiering,</w:t>
      </w:r>
    </w:p>
    <w:p w:rsidR="00590234" w:rsidRPr="008B597D" w:rsidRDefault="004450EF" w:rsidP="004450EF">
      <w:pPr>
        <w:pStyle w:val="NoSpacing"/>
        <w:ind w:firstLine="360"/>
        <w:rPr>
          <w:rFonts w:ascii="Arial" w:hAnsi="Arial" w:cs="Arial"/>
          <w:b/>
          <w:sz w:val="24"/>
          <w:szCs w:val="24"/>
        </w:rPr>
      </w:pPr>
      <w:r w:rsidRPr="004450EF">
        <w:rPr>
          <w:rFonts w:ascii="Arial" w:hAnsi="Arial" w:cs="Arial"/>
          <w:b/>
          <w:i/>
          <w:sz w:val="24"/>
          <w:szCs w:val="24"/>
        </w:rPr>
        <w:t>kerststal, kerk, kerstdiner, cadeau, Kerstman, vakantie, kerstkaart</w:t>
      </w:r>
      <w:r>
        <w:rPr>
          <w:rFonts w:ascii="Arial" w:hAnsi="Arial" w:cs="Arial"/>
          <w:b/>
          <w:sz w:val="24"/>
          <w:szCs w:val="24"/>
        </w:rPr>
        <w:t>)</w:t>
      </w:r>
    </w:p>
    <w:p w:rsidR="008B597D" w:rsidRDefault="008B597D" w:rsidP="008B597D">
      <w:pPr>
        <w:pStyle w:val="NoSpacing"/>
        <w:rPr>
          <w:rFonts w:ascii="Arial" w:hAnsi="Arial" w:cs="Arial"/>
          <w:sz w:val="24"/>
          <w:szCs w:val="24"/>
        </w:rPr>
      </w:pPr>
    </w:p>
    <w:p w:rsidR="004450EF" w:rsidRDefault="004450EF" w:rsidP="004450EF">
      <w:pPr>
        <w:pStyle w:val="NoSpacing"/>
        <w:ind w:left="720"/>
        <w:rPr>
          <w:rFonts w:ascii="Arial" w:hAnsi="Arial" w:cs="Arial"/>
          <w:sz w:val="24"/>
          <w:szCs w:val="24"/>
        </w:rPr>
      </w:pPr>
      <w:r>
        <w:rPr>
          <w:rFonts w:ascii="Arial" w:hAnsi="Arial" w:cs="Arial"/>
          <w:sz w:val="24"/>
          <w:szCs w:val="24"/>
        </w:rPr>
        <w:t>* Vroeg donker</w:t>
      </w:r>
    </w:p>
    <w:p w:rsidR="004450EF" w:rsidRDefault="004450EF" w:rsidP="004450EF">
      <w:pPr>
        <w:pStyle w:val="NoSpacing"/>
        <w:rPr>
          <w:rFonts w:ascii="Arial" w:hAnsi="Arial" w:cs="Arial"/>
          <w:sz w:val="20"/>
          <w:szCs w:val="20"/>
        </w:rPr>
      </w:pPr>
      <w:r w:rsidRPr="008B597D">
        <w:rPr>
          <w:rFonts w:ascii="Arial" w:hAnsi="Arial" w:cs="Arial"/>
          <w:sz w:val="20"/>
          <w:szCs w:val="20"/>
        </w:rPr>
        <w:t>In Nederland horen veel lichtjes bij het kerstfeest. Dit komt omdat het in de winter, die officieel duurt van 21 december t/m 21 maart, erg vroeg donker wordt. Op 25 december komt de zon om 8:48 uur op. Om 16:33 gaat de zon weer onder.</w:t>
      </w:r>
    </w:p>
    <w:p w:rsidR="004450EF" w:rsidRPr="008B597D" w:rsidRDefault="004450EF" w:rsidP="004450EF">
      <w:pPr>
        <w:pStyle w:val="NoSpacing"/>
        <w:rPr>
          <w:rFonts w:ascii="Arial" w:hAnsi="Arial" w:cs="Arial"/>
          <w:sz w:val="20"/>
          <w:szCs w:val="20"/>
        </w:rPr>
      </w:pPr>
    </w:p>
    <w:p w:rsidR="00590234" w:rsidRDefault="00590234" w:rsidP="00590234">
      <w:pPr>
        <w:pStyle w:val="NoSpacing"/>
        <w:ind w:left="720"/>
        <w:rPr>
          <w:rFonts w:ascii="Arial" w:hAnsi="Arial" w:cs="Arial"/>
          <w:sz w:val="24"/>
          <w:szCs w:val="24"/>
        </w:rPr>
      </w:pPr>
      <w:r w:rsidRPr="00590234">
        <w:rPr>
          <w:rFonts w:ascii="Arial" w:hAnsi="Arial" w:cs="Arial"/>
          <w:sz w:val="24"/>
          <w:szCs w:val="24"/>
        </w:rPr>
        <w:t>*</w:t>
      </w:r>
      <w:r>
        <w:rPr>
          <w:rFonts w:ascii="Arial" w:hAnsi="Arial" w:cs="Arial"/>
          <w:sz w:val="24"/>
          <w:szCs w:val="24"/>
        </w:rPr>
        <w:t xml:space="preserve"> Temperatuur</w:t>
      </w:r>
    </w:p>
    <w:p w:rsidR="00590234" w:rsidRPr="004450EF" w:rsidRDefault="004450EF" w:rsidP="004450EF">
      <w:pPr>
        <w:pStyle w:val="NoSpacing"/>
        <w:rPr>
          <w:rFonts w:ascii="Arial" w:hAnsi="Arial" w:cs="Arial"/>
          <w:sz w:val="20"/>
          <w:szCs w:val="20"/>
        </w:rPr>
      </w:pPr>
      <w:r w:rsidRPr="004450EF">
        <w:rPr>
          <w:rFonts w:ascii="Arial" w:hAnsi="Arial" w:cs="Arial"/>
          <w:sz w:val="20"/>
          <w:szCs w:val="20"/>
        </w:rPr>
        <w:t xml:space="preserve">De temperatuur ligt in december erg laag. Rond Kerst kan het soms sneeuwen en vriezen, maar gemiddeld is het zo’n 4 graden Celsius. </w:t>
      </w:r>
      <w:r>
        <w:rPr>
          <w:rFonts w:ascii="Arial" w:hAnsi="Arial" w:cs="Arial"/>
          <w:sz w:val="20"/>
          <w:szCs w:val="20"/>
        </w:rPr>
        <w:t xml:space="preserve">Dat is ongeveer 40 graden Fahrenheit. </w:t>
      </w:r>
    </w:p>
    <w:p w:rsidR="008B597D" w:rsidRDefault="008B597D" w:rsidP="00590234">
      <w:pPr>
        <w:pStyle w:val="NoSpacing"/>
        <w:ind w:left="720"/>
        <w:rPr>
          <w:rFonts w:ascii="Arial" w:hAnsi="Arial" w:cs="Arial"/>
          <w:sz w:val="24"/>
          <w:szCs w:val="24"/>
        </w:rPr>
      </w:pPr>
    </w:p>
    <w:p w:rsidR="008B597D" w:rsidRDefault="00590234" w:rsidP="008B597D">
      <w:pPr>
        <w:pStyle w:val="NoSpacing"/>
        <w:ind w:left="720"/>
        <w:rPr>
          <w:rFonts w:ascii="Arial" w:hAnsi="Arial" w:cs="Arial"/>
          <w:sz w:val="24"/>
          <w:szCs w:val="24"/>
        </w:rPr>
      </w:pPr>
      <w:r>
        <w:rPr>
          <w:rFonts w:ascii="Arial" w:hAnsi="Arial" w:cs="Arial"/>
          <w:sz w:val="24"/>
          <w:szCs w:val="24"/>
        </w:rPr>
        <w:t>* Kerstboom met slinge</w:t>
      </w:r>
      <w:r w:rsidR="008B597D">
        <w:rPr>
          <w:rFonts w:ascii="Arial" w:hAnsi="Arial" w:cs="Arial"/>
          <w:sz w:val="24"/>
          <w:szCs w:val="24"/>
        </w:rPr>
        <w:t>rs, ballen, lampjes en een piek</w:t>
      </w:r>
    </w:p>
    <w:p w:rsidR="008B597D" w:rsidRPr="008B597D" w:rsidRDefault="008B597D" w:rsidP="008B597D">
      <w:pPr>
        <w:pStyle w:val="NoSpacing"/>
        <w:rPr>
          <w:rFonts w:ascii="Arial" w:hAnsi="Arial" w:cs="Arial"/>
          <w:sz w:val="20"/>
          <w:szCs w:val="20"/>
        </w:rPr>
      </w:pPr>
      <w:r w:rsidRPr="008B597D">
        <w:rPr>
          <w:rFonts w:ascii="Arial" w:hAnsi="Arial" w:cs="Arial"/>
          <w:sz w:val="20"/>
          <w:szCs w:val="20"/>
        </w:rPr>
        <w:t>De kerstboom wordt versierd met kaarsen, slingers, engelenhaar en kerstballen. In verband met brandpreventie is er ook speciale kerstboomverlichting in zwang gekomen, bestaande uit kleine elektrische lampjes in plastic behuizing.</w:t>
      </w:r>
    </w:p>
    <w:p w:rsidR="00590234" w:rsidRDefault="00590234" w:rsidP="00590234">
      <w:pPr>
        <w:pStyle w:val="NoSpacing"/>
        <w:ind w:left="720"/>
        <w:rPr>
          <w:rFonts w:ascii="Arial" w:hAnsi="Arial" w:cs="Arial"/>
          <w:sz w:val="24"/>
          <w:szCs w:val="24"/>
        </w:rPr>
      </w:pPr>
    </w:p>
    <w:p w:rsidR="008B597D" w:rsidRDefault="00590234" w:rsidP="008B597D">
      <w:pPr>
        <w:pStyle w:val="NoSpacing"/>
        <w:ind w:left="720"/>
        <w:rPr>
          <w:rFonts w:ascii="Arial" w:hAnsi="Arial" w:cs="Arial"/>
          <w:sz w:val="24"/>
          <w:szCs w:val="24"/>
        </w:rPr>
      </w:pPr>
      <w:r>
        <w:rPr>
          <w:rFonts w:ascii="Arial" w:hAnsi="Arial" w:cs="Arial"/>
          <w:sz w:val="24"/>
          <w:szCs w:val="24"/>
        </w:rPr>
        <w:t>* Kerstversieringen, krans, guirlande, lichtjes in en om h</w:t>
      </w:r>
      <w:r w:rsidR="008B597D">
        <w:rPr>
          <w:rFonts w:ascii="Arial" w:hAnsi="Arial" w:cs="Arial"/>
          <w:sz w:val="24"/>
          <w:szCs w:val="24"/>
        </w:rPr>
        <w:t>et huis, kaarsjes, kerststukjes</w:t>
      </w:r>
    </w:p>
    <w:p w:rsidR="008B597D" w:rsidRPr="008B597D" w:rsidRDefault="008B597D" w:rsidP="008B597D">
      <w:pPr>
        <w:pStyle w:val="NoSpacing"/>
        <w:rPr>
          <w:rFonts w:ascii="Arial" w:hAnsi="Arial" w:cs="Arial"/>
          <w:sz w:val="20"/>
          <w:szCs w:val="20"/>
        </w:rPr>
      </w:pPr>
      <w:r w:rsidRPr="008B597D">
        <w:rPr>
          <w:rFonts w:ascii="Arial" w:hAnsi="Arial" w:cs="Arial"/>
          <w:sz w:val="20"/>
          <w:szCs w:val="20"/>
        </w:rPr>
        <w:t>Naast de kerstboom zijn er tal van kerstversieringen, die buitens- en binnenshuis opgehangen kunnen worden zoals een kerststuk of een guirlande op een schouw bij de open haard, langs de voordeur of trap. Zij kunnen bestaan uit kaarsen of lampjes, kerstballen, hulsttakken et cetera. Ook het plaatsen van een kerstdorp wordt steeds populairder.</w:t>
      </w:r>
    </w:p>
    <w:p w:rsidR="008B597D" w:rsidRPr="008B597D" w:rsidRDefault="008B597D" w:rsidP="008B597D">
      <w:pPr>
        <w:pStyle w:val="NoSpacing"/>
        <w:rPr>
          <w:rFonts w:ascii="Arial" w:hAnsi="Arial" w:cs="Arial"/>
          <w:sz w:val="20"/>
          <w:szCs w:val="20"/>
        </w:rPr>
      </w:pPr>
      <w:r w:rsidRPr="008B597D">
        <w:rPr>
          <w:rFonts w:ascii="Arial" w:hAnsi="Arial" w:cs="Arial"/>
          <w:sz w:val="20"/>
          <w:szCs w:val="20"/>
        </w:rPr>
        <w:t>Ook zet men vaak een glazen kaarsenhouder met een waxinelichtje neer om het gezellig te maken in de donkere dagen voor Kerstmis. Op veel plaatsen wordt openbare kerstverlichting gehangen, vooral bij een winkelcentrum, in een winkelstraat of op een plein.</w:t>
      </w:r>
    </w:p>
    <w:p w:rsidR="00590234" w:rsidRDefault="00590234" w:rsidP="00590234">
      <w:pPr>
        <w:pStyle w:val="NoSpacing"/>
        <w:ind w:left="720"/>
        <w:rPr>
          <w:rFonts w:ascii="Arial" w:hAnsi="Arial" w:cs="Arial"/>
          <w:sz w:val="24"/>
          <w:szCs w:val="24"/>
        </w:rPr>
      </w:pPr>
    </w:p>
    <w:p w:rsidR="00590234" w:rsidRDefault="00590234" w:rsidP="00590234">
      <w:pPr>
        <w:pStyle w:val="NoSpacing"/>
        <w:ind w:left="720"/>
        <w:rPr>
          <w:rFonts w:ascii="Arial" w:hAnsi="Arial" w:cs="Arial"/>
          <w:sz w:val="24"/>
          <w:szCs w:val="24"/>
        </w:rPr>
      </w:pPr>
      <w:r>
        <w:rPr>
          <w:rFonts w:ascii="Arial" w:hAnsi="Arial" w:cs="Arial"/>
          <w:sz w:val="24"/>
          <w:szCs w:val="24"/>
        </w:rPr>
        <w:t>* Kerststal</w:t>
      </w:r>
    </w:p>
    <w:p w:rsidR="00590234" w:rsidRPr="008B597D" w:rsidRDefault="00590234" w:rsidP="00590234">
      <w:pPr>
        <w:pStyle w:val="NoSpacing"/>
        <w:rPr>
          <w:rFonts w:ascii="Arial" w:hAnsi="Arial" w:cs="Arial"/>
          <w:sz w:val="20"/>
          <w:szCs w:val="20"/>
        </w:rPr>
      </w:pPr>
      <w:r w:rsidRPr="008B597D">
        <w:rPr>
          <w:rFonts w:ascii="Arial" w:hAnsi="Arial" w:cs="Arial"/>
          <w:sz w:val="20"/>
          <w:szCs w:val="20"/>
        </w:rPr>
        <w:t xml:space="preserve">Een directe verbeelding van het kerstverhaal vormen de kerststallen die met name in katholieke landen worden vervaardigd. Deze zijn van uiteenlopende materialen en grootte. Ook kerststallen met levende personen en dieren komen voor. Het decor van het kerstverhaal is dikwijls aangepast aan de plaatselijke omstandigheden. In Nederland en België betekent dat een winterse, barre omgeving. </w:t>
      </w:r>
    </w:p>
    <w:p w:rsidR="00590234" w:rsidRDefault="00590234" w:rsidP="00590234">
      <w:pPr>
        <w:pStyle w:val="NoSpacing"/>
        <w:ind w:left="720"/>
        <w:rPr>
          <w:rFonts w:ascii="Arial" w:hAnsi="Arial" w:cs="Arial"/>
          <w:sz w:val="24"/>
          <w:szCs w:val="24"/>
        </w:rPr>
      </w:pPr>
    </w:p>
    <w:p w:rsidR="00590234" w:rsidRDefault="00590234" w:rsidP="00590234">
      <w:pPr>
        <w:pStyle w:val="NoSpacing"/>
        <w:ind w:left="720"/>
        <w:rPr>
          <w:rFonts w:ascii="Arial" w:hAnsi="Arial" w:cs="Arial"/>
          <w:sz w:val="24"/>
          <w:szCs w:val="24"/>
        </w:rPr>
      </w:pPr>
      <w:r>
        <w:rPr>
          <w:rFonts w:ascii="Arial" w:hAnsi="Arial" w:cs="Arial"/>
          <w:sz w:val="24"/>
          <w:szCs w:val="24"/>
        </w:rPr>
        <w:t>* Kerkbezoek</w:t>
      </w:r>
    </w:p>
    <w:p w:rsidR="00590234" w:rsidRPr="008B597D" w:rsidRDefault="00590234" w:rsidP="00590234">
      <w:pPr>
        <w:pStyle w:val="NoSpacing"/>
        <w:rPr>
          <w:rFonts w:ascii="Arial" w:hAnsi="Arial" w:cs="Arial"/>
          <w:sz w:val="20"/>
          <w:szCs w:val="20"/>
        </w:rPr>
      </w:pPr>
      <w:r w:rsidRPr="008B597D">
        <w:rPr>
          <w:rFonts w:ascii="Arial" w:hAnsi="Arial" w:cs="Arial"/>
          <w:sz w:val="20"/>
          <w:szCs w:val="20"/>
        </w:rPr>
        <w:t>Op kerstavond en eerste kerstdag vindt er in veel kerken een kerstnachtdienst plaats. Het is vaak een van de drukste kerkdiensten van het jaar in vele kerken.</w:t>
      </w:r>
    </w:p>
    <w:p w:rsidR="00590234" w:rsidRDefault="00590234" w:rsidP="00590234">
      <w:pPr>
        <w:pStyle w:val="NoSpacing"/>
      </w:pPr>
    </w:p>
    <w:p w:rsidR="00590234" w:rsidRDefault="00590234" w:rsidP="00590234">
      <w:pPr>
        <w:pStyle w:val="NoSpacing"/>
        <w:ind w:left="720"/>
        <w:rPr>
          <w:rFonts w:ascii="Arial" w:hAnsi="Arial" w:cs="Arial"/>
          <w:sz w:val="24"/>
          <w:szCs w:val="24"/>
        </w:rPr>
      </w:pPr>
      <w:r>
        <w:rPr>
          <w:rFonts w:ascii="Arial" w:hAnsi="Arial" w:cs="Arial"/>
          <w:sz w:val="24"/>
          <w:szCs w:val="24"/>
        </w:rPr>
        <w:t>* Kerstdiner</w:t>
      </w:r>
    </w:p>
    <w:p w:rsidR="00590234" w:rsidRPr="008B597D" w:rsidRDefault="00590234" w:rsidP="00590234">
      <w:pPr>
        <w:pStyle w:val="NoSpacing"/>
        <w:rPr>
          <w:rFonts w:ascii="Arial" w:hAnsi="Arial" w:cs="Arial"/>
          <w:sz w:val="20"/>
          <w:szCs w:val="20"/>
        </w:rPr>
      </w:pPr>
      <w:r w:rsidRPr="008B597D">
        <w:rPr>
          <w:rFonts w:ascii="Arial" w:hAnsi="Arial" w:cs="Arial"/>
          <w:sz w:val="20"/>
          <w:szCs w:val="20"/>
        </w:rPr>
        <w:t>Een kerstdiner is vaak een feestelijke en uitgebreide avondmaaltijd, die vaak samen met familie genuttigd wordt rond en tijdens Kerstmis. Het vleesgerecht kan fazant of kalkoen zijn, maar ook konijn of ree.</w:t>
      </w:r>
    </w:p>
    <w:p w:rsidR="00590234" w:rsidRDefault="00590234" w:rsidP="00590234">
      <w:pPr>
        <w:pStyle w:val="NoSpacing"/>
        <w:ind w:left="720"/>
        <w:rPr>
          <w:rFonts w:ascii="Arial" w:hAnsi="Arial" w:cs="Arial"/>
          <w:sz w:val="24"/>
          <w:szCs w:val="24"/>
        </w:rPr>
      </w:pPr>
    </w:p>
    <w:p w:rsidR="008B597D" w:rsidRDefault="008B597D" w:rsidP="008B597D">
      <w:pPr>
        <w:pStyle w:val="NoSpacing"/>
        <w:ind w:left="720"/>
        <w:rPr>
          <w:rFonts w:ascii="Arial" w:hAnsi="Arial" w:cs="Arial"/>
          <w:sz w:val="24"/>
          <w:szCs w:val="24"/>
        </w:rPr>
      </w:pPr>
      <w:r>
        <w:rPr>
          <w:rFonts w:ascii="Arial" w:hAnsi="Arial" w:cs="Arial"/>
          <w:sz w:val="24"/>
          <w:szCs w:val="24"/>
        </w:rPr>
        <w:t>* Kerstcadeautjes</w:t>
      </w:r>
    </w:p>
    <w:p w:rsidR="008B597D" w:rsidRPr="008B597D" w:rsidRDefault="008B597D" w:rsidP="008B597D">
      <w:pPr>
        <w:pStyle w:val="NoSpacing"/>
        <w:rPr>
          <w:rFonts w:ascii="Arial" w:hAnsi="Arial" w:cs="Arial"/>
          <w:sz w:val="20"/>
          <w:szCs w:val="20"/>
        </w:rPr>
      </w:pPr>
      <w:r w:rsidRPr="008B597D">
        <w:rPr>
          <w:rFonts w:ascii="Arial" w:hAnsi="Arial" w:cs="Arial"/>
          <w:sz w:val="20"/>
          <w:szCs w:val="20"/>
        </w:rPr>
        <w:t>Het geven van geschenken rond Kerstmis gaat terug op oude tijden, maar in Nederland was lange tijd vooral het sinterklaasfeest het geschenkenfeest. De Kerstman leek eind twintigste eeuw Sinterklaas te gaan verdrijven. Zover is het niet gekomen, maar velen geven elkaar (ook) met Kerstmis geschenken. Deze gewoonte heeft geleid tot kritiek dat het feest al te commercieel zou zijn geworden. In veel bedrijven is het kerstpakket een traditioneel bedankje voor het werk verricht in het afgelopen jaar.</w:t>
      </w:r>
    </w:p>
    <w:p w:rsidR="008B597D" w:rsidRDefault="008B597D" w:rsidP="008B597D">
      <w:pPr>
        <w:pStyle w:val="NoSpacing"/>
        <w:ind w:left="720"/>
        <w:rPr>
          <w:rFonts w:ascii="Arial" w:hAnsi="Arial" w:cs="Arial"/>
          <w:sz w:val="24"/>
          <w:szCs w:val="24"/>
        </w:rPr>
      </w:pPr>
      <w:r>
        <w:rPr>
          <w:rFonts w:ascii="Arial" w:hAnsi="Arial" w:cs="Arial"/>
          <w:sz w:val="24"/>
          <w:szCs w:val="24"/>
        </w:rPr>
        <w:lastRenderedPageBreak/>
        <w:t>* Kerstman</w:t>
      </w:r>
    </w:p>
    <w:p w:rsidR="008B597D" w:rsidRPr="008B597D" w:rsidRDefault="008B597D" w:rsidP="008B597D">
      <w:pPr>
        <w:pStyle w:val="NoSpacing"/>
        <w:rPr>
          <w:rFonts w:ascii="Arial" w:hAnsi="Arial" w:cs="Arial"/>
          <w:sz w:val="20"/>
          <w:szCs w:val="20"/>
        </w:rPr>
      </w:pPr>
      <w:r w:rsidRPr="008B597D">
        <w:rPr>
          <w:rFonts w:ascii="Arial" w:hAnsi="Arial" w:cs="Arial"/>
          <w:sz w:val="20"/>
          <w:szCs w:val="20"/>
        </w:rPr>
        <w:t xml:space="preserve">De Kerstman is een afstammeling van Sinterklaas en wordt ook in verband gebracht met kabouters (Nisse of Tomte), zoals Sinterklaas op Sint Nicolaas, bisschop van Myra, teruggaat. Het Sinterklaasgebruik is meegenomen door emigranten naar Amerika. In Amerika werd Sinterklaas </w:t>
      </w:r>
      <w:r w:rsidRPr="008B597D">
        <w:rPr>
          <w:rFonts w:ascii="Arial" w:hAnsi="Arial" w:cs="Arial"/>
          <w:i/>
          <w:iCs/>
          <w:sz w:val="20"/>
          <w:szCs w:val="20"/>
        </w:rPr>
        <w:t>Santa Claus</w:t>
      </w:r>
      <w:r w:rsidRPr="008B597D">
        <w:rPr>
          <w:rFonts w:ascii="Arial" w:hAnsi="Arial" w:cs="Arial"/>
          <w:sz w:val="20"/>
          <w:szCs w:val="20"/>
        </w:rPr>
        <w:t>. De Kerstman heeft ongeveer dezelfde gebruiken als Sinterklaas, zoals cadeautjes geven, een lange baard en een rood pak, maar hij is inmiddels ontdaan van alle religieuze symboliek.</w:t>
      </w:r>
    </w:p>
    <w:p w:rsidR="00590234" w:rsidRDefault="00590234" w:rsidP="00590234">
      <w:pPr>
        <w:pStyle w:val="NoSpacing"/>
        <w:ind w:left="720"/>
        <w:rPr>
          <w:rFonts w:ascii="Arial" w:hAnsi="Arial" w:cs="Arial"/>
          <w:sz w:val="24"/>
          <w:szCs w:val="24"/>
        </w:rPr>
      </w:pPr>
    </w:p>
    <w:p w:rsidR="008B597D" w:rsidRDefault="008B597D" w:rsidP="008B597D">
      <w:pPr>
        <w:pStyle w:val="NoSpacing"/>
        <w:ind w:left="720"/>
        <w:rPr>
          <w:rFonts w:ascii="Arial" w:hAnsi="Arial" w:cs="Arial"/>
          <w:sz w:val="24"/>
          <w:szCs w:val="24"/>
        </w:rPr>
      </w:pPr>
      <w:r>
        <w:rPr>
          <w:rFonts w:ascii="Arial" w:hAnsi="Arial" w:cs="Arial"/>
          <w:sz w:val="24"/>
          <w:szCs w:val="24"/>
        </w:rPr>
        <w:t>* Kerstvakantie</w:t>
      </w:r>
    </w:p>
    <w:p w:rsidR="008B597D" w:rsidRPr="008B597D" w:rsidRDefault="008B597D" w:rsidP="008B597D">
      <w:pPr>
        <w:pStyle w:val="NoSpacing"/>
        <w:rPr>
          <w:rFonts w:ascii="Arial" w:hAnsi="Arial" w:cs="Arial"/>
          <w:sz w:val="20"/>
          <w:szCs w:val="20"/>
        </w:rPr>
      </w:pPr>
      <w:r w:rsidRPr="008B597D">
        <w:rPr>
          <w:rFonts w:ascii="Arial" w:eastAsia="Times New Roman" w:hAnsi="Arial" w:cs="Arial"/>
          <w:sz w:val="20"/>
          <w:szCs w:val="20"/>
          <w:lang w:eastAsia="nl-NL"/>
        </w:rPr>
        <w:t xml:space="preserve">De </w:t>
      </w:r>
      <w:r w:rsidRPr="008B597D">
        <w:rPr>
          <w:rFonts w:ascii="Arial" w:eastAsia="Times New Roman" w:hAnsi="Arial" w:cs="Arial"/>
          <w:bCs/>
          <w:sz w:val="20"/>
          <w:szCs w:val="20"/>
          <w:lang w:eastAsia="nl-NL"/>
        </w:rPr>
        <w:t>kerstvakantie</w:t>
      </w:r>
      <w:r w:rsidRPr="008B597D">
        <w:rPr>
          <w:rFonts w:ascii="Arial" w:eastAsia="Times New Roman" w:hAnsi="Arial" w:cs="Arial"/>
          <w:sz w:val="20"/>
          <w:szCs w:val="20"/>
          <w:lang w:eastAsia="nl-NL"/>
        </w:rPr>
        <w:t xml:space="preserve"> is een schoolvakantie aan het einde van het jaar.</w:t>
      </w:r>
      <w:r>
        <w:rPr>
          <w:rFonts w:ascii="Arial" w:eastAsia="Times New Roman" w:hAnsi="Arial" w:cs="Arial"/>
          <w:sz w:val="20"/>
          <w:szCs w:val="20"/>
          <w:lang w:eastAsia="nl-NL"/>
        </w:rPr>
        <w:t xml:space="preserve"> </w:t>
      </w:r>
      <w:r w:rsidRPr="008B597D">
        <w:rPr>
          <w:rFonts w:ascii="Arial" w:eastAsia="Times New Roman" w:hAnsi="Arial" w:cs="Arial"/>
          <w:sz w:val="20"/>
          <w:szCs w:val="20"/>
          <w:lang w:eastAsia="nl-NL"/>
        </w:rPr>
        <w:t>Gebruikelijk is dat scholen voor lager en voortgezet onderwijs in Nederland en België de leerlingen twee weken vrijaf geven: de week waarin Kerstmis valt en de week van de jaarwisseling met oudejaarsdag.</w:t>
      </w:r>
    </w:p>
    <w:p w:rsidR="00590234" w:rsidRPr="008B597D" w:rsidRDefault="00590234" w:rsidP="00590234">
      <w:pPr>
        <w:pStyle w:val="NoSpacing"/>
        <w:ind w:left="720"/>
        <w:rPr>
          <w:rFonts w:ascii="Arial" w:hAnsi="Arial" w:cs="Arial"/>
          <w:sz w:val="20"/>
          <w:szCs w:val="20"/>
        </w:rPr>
      </w:pPr>
    </w:p>
    <w:p w:rsidR="00590234" w:rsidRDefault="00590234" w:rsidP="00590234">
      <w:pPr>
        <w:pStyle w:val="NoSpacing"/>
        <w:ind w:left="720"/>
        <w:rPr>
          <w:rFonts w:ascii="Arial" w:hAnsi="Arial" w:cs="Arial"/>
          <w:sz w:val="24"/>
          <w:szCs w:val="24"/>
        </w:rPr>
      </w:pPr>
      <w:r>
        <w:rPr>
          <w:rFonts w:ascii="Arial" w:hAnsi="Arial" w:cs="Arial"/>
          <w:sz w:val="24"/>
          <w:szCs w:val="24"/>
        </w:rPr>
        <w:t>* Kerstkaarten</w:t>
      </w:r>
    </w:p>
    <w:p w:rsidR="00590234" w:rsidRPr="008B597D" w:rsidRDefault="00590234" w:rsidP="00590234">
      <w:pPr>
        <w:pStyle w:val="NoSpacing"/>
        <w:rPr>
          <w:rFonts w:ascii="Arial" w:hAnsi="Arial" w:cs="Arial"/>
          <w:sz w:val="20"/>
          <w:szCs w:val="20"/>
        </w:rPr>
      </w:pPr>
      <w:r w:rsidRPr="008B597D">
        <w:rPr>
          <w:rFonts w:ascii="Arial" w:hAnsi="Arial" w:cs="Arial"/>
          <w:sz w:val="20"/>
          <w:szCs w:val="20"/>
        </w:rPr>
        <w:t>De typische katholieke kerstwens is het "</w:t>
      </w:r>
      <w:r w:rsidRPr="008B597D">
        <w:rPr>
          <w:rFonts w:ascii="Arial" w:hAnsi="Arial" w:cs="Arial"/>
          <w:i/>
          <w:iCs/>
          <w:sz w:val="20"/>
          <w:szCs w:val="20"/>
        </w:rPr>
        <w:t>Zalig kerstfeest</w:t>
      </w:r>
      <w:r w:rsidRPr="008B597D">
        <w:rPr>
          <w:rFonts w:ascii="Arial" w:hAnsi="Arial" w:cs="Arial"/>
          <w:sz w:val="20"/>
          <w:szCs w:val="20"/>
        </w:rPr>
        <w:t>" of "</w:t>
      </w:r>
      <w:r w:rsidRPr="008B597D">
        <w:rPr>
          <w:rFonts w:ascii="Arial" w:hAnsi="Arial" w:cs="Arial"/>
          <w:i/>
          <w:iCs/>
          <w:sz w:val="20"/>
          <w:szCs w:val="20"/>
        </w:rPr>
        <w:t>Zalige Kerstmis</w:t>
      </w:r>
      <w:r w:rsidRPr="008B597D">
        <w:rPr>
          <w:rFonts w:ascii="Arial" w:hAnsi="Arial" w:cs="Arial"/>
          <w:sz w:val="20"/>
          <w:szCs w:val="20"/>
        </w:rPr>
        <w:t>". Protestanten, maar ook niet-gelovigen, brengen vaker met de minder gedragen woorden "</w:t>
      </w:r>
      <w:r w:rsidRPr="008B597D">
        <w:rPr>
          <w:rFonts w:ascii="Arial" w:hAnsi="Arial" w:cs="Arial"/>
          <w:i/>
          <w:iCs/>
          <w:sz w:val="20"/>
          <w:szCs w:val="20"/>
        </w:rPr>
        <w:t>Prettige kerstdagen</w:t>
      </w:r>
      <w:r w:rsidRPr="008B597D">
        <w:rPr>
          <w:rFonts w:ascii="Arial" w:hAnsi="Arial" w:cs="Arial"/>
          <w:sz w:val="20"/>
          <w:szCs w:val="20"/>
        </w:rPr>
        <w:t>" of "</w:t>
      </w:r>
      <w:r w:rsidRPr="008B597D">
        <w:rPr>
          <w:rFonts w:ascii="Arial" w:hAnsi="Arial" w:cs="Arial"/>
          <w:i/>
          <w:iCs/>
          <w:sz w:val="20"/>
          <w:szCs w:val="20"/>
        </w:rPr>
        <w:t>Fijn kerstfeest</w:t>
      </w:r>
      <w:r w:rsidRPr="008B597D">
        <w:rPr>
          <w:rFonts w:ascii="Arial" w:hAnsi="Arial" w:cs="Arial"/>
          <w:sz w:val="20"/>
          <w:szCs w:val="20"/>
        </w:rPr>
        <w:t>" hun kerst- en seizoenswensen over. Andere protestantse groepen gebruiken ook de meer gedragen tekst "</w:t>
      </w:r>
      <w:r w:rsidRPr="008B597D">
        <w:rPr>
          <w:rFonts w:ascii="Arial" w:hAnsi="Arial" w:cs="Arial"/>
          <w:i/>
          <w:iCs/>
          <w:sz w:val="20"/>
          <w:szCs w:val="20"/>
        </w:rPr>
        <w:t>Gezegend kerstfeest</w:t>
      </w:r>
      <w:r w:rsidRPr="008B597D">
        <w:rPr>
          <w:rFonts w:ascii="Arial" w:hAnsi="Arial" w:cs="Arial"/>
          <w:sz w:val="20"/>
          <w:szCs w:val="20"/>
        </w:rPr>
        <w:t>". Deze spreuken kunnen ook worden aangetroffen op kerstkaarten.</w:t>
      </w:r>
    </w:p>
    <w:p w:rsidR="00590234" w:rsidRPr="008B597D" w:rsidRDefault="00590234" w:rsidP="00590234">
      <w:pPr>
        <w:pStyle w:val="NoSpacing"/>
        <w:ind w:left="720"/>
        <w:rPr>
          <w:rFonts w:ascii="Arial" w:hAnsi="Arial" w:cs="Arial"/>
          <w:sz w:val="20"/>
          <w:szCs w:val="20"/>
        </w:rPr>
      </w:pPr>
    </w:p>
    <w:p w:rsidR="00590234" w:rsidRDefault="00590234" w:rsidP="00590234">
      <w:pPr>
        <w:pStyle w:val="NoSpacing"/>
        <w:numPr>
          <w:ilvl w:val="0"/>
          <w:numId w:val="1"/>
        </w:numPr>
        <w:rPr>
          <w:rFonts w:ascii="Arial" w:hAnsi="Arial" w:cs="Arial"/>
          <w:b/>
          <w:sz w:val="24"/>
          <w:szCs w:val="24"/>
        </w:rPr>
      </w:pPr>
      <w:r w:rsidRPr="008B597D">
        <w:rPr>
          <w:rFonts w:ascii="Arial" w:hAnsi="Arial" w:cs="Arial"/>
          <w:b/>
          <w:sz w:val="24"/>
          <w:szCs w:val="24"/>
        </w:rPr>
        <w:t>Kerstkaarten schrijven aan de TTO-leerlingen uit Nederland</w:t>
      </w:r>
    </w:p>
    <w:p w:rsidR="004450EF" w:rsidRPr="004450EF" w:rsidRDefault="004450EF" w:rsidP="00BA0AA5">
      <w:pPr>
        <w:pStyle w:val="NoSpacing"/>
        <w:rPr>
          <w:rFonts w:ascii="Arial" w:hAnsi="Arial" w:cs="Arial"/>
          <w:sz w:val="20"/>
          <w:szCs w:val="20"/>
        </w:rPr>
      </w:pPr>
      <w:bookmarkStart w:id="0" w:name="_GoBack"/>
      <w:bookmarkEnd w:id="0"/>
      <w:r w:rsidRPr="004450EF">
        <w:rPr>
          <w:rFonts w:ascii="Arial" w:hAnsi="Arial" w:cs="Arial"/>
          <w:sz w:val="20"/>
          <w:szCs w:val="20"/>
        </w:rPr>
        <w:t>De leerlingen uit Sint Maarten schrijven in groepjes allemaal een kerstkaart aan een leerling uit Nederland. Ik zorg ervoor dat alle leerlingen in ieder geval iets ontvangen. Als er kaarten over zijn, mogen de leerlingen van St. Dominic High School ook zelf een kerstkaart houden, die ze wellicht aan een van hun ouders kunnen geven.</w:t>
      </w:r>
    </w:p>
    <w:p w:rsidR="004450EF" w:rsidRDefault="004450EF" w:rsidP="00E06A71">
      <w:pPr>
        <w:pStyle w:val="NoSpacing"/>
        <w:rPr>
          <w:rFonts w:ascii="Arial" w:hAnsi="Arial" w:cs="Arial"/>
          <w:b/>
          <w:sz w:val="24"/>
          <w:szCs w:val="24"/>
        </w:rPr>
      </w:pPr>
    </w:p>
    <w:p w:rsidR="004450EF" w:rsidRDefault="004450EF" w:rsidP="00E06A71">
      <w:pPr>
        <w:pStyle w:val="NoSpacing"/>
        <w:rPr>
          <w:rFonts w:ascii="Arial" w:hAnsi="Arial" w:cs="Arial"/>
          <w:b/>
          <w:sz w:val="24"/>
          <w:szCs w:val="24"/>
        </w:rPr>
      </w:pPr>
    </w:p>
    <w:p w:rsidR="00E06A71" w:rsidRPr="00196E7A" w:rsidRDefault="00E06A71" w:rsidP="00E06A71">
      <w:pPr>
        <w:pStyle w:val="NoSpacing"/>
        <w:rPr>
          <w:rFonts w:ascii="Arial" w:hAnsi="Arial" w:cs="Arial"/>
          <w:b/>
          <w:sz w:val="24"/>
          <w:szCs w:val="24"/>
        </w:rPr>
      </w:pPr>
      <w:r w:rsidRPr="00196E7A">
        <w:rPr>
          <w:rFonts w:ascii="Arial" w:hAnsi="Arial" w:cs="Arial"/>
          <w:b/>
          <w:sz w:val="24"/>
          <w:szCs w:val="24"/>
        </w:rPr>
        <w:t>Leerlingen V2B</w:t>
      </w:r>
      <w:r w:rsidR="00E403C5">
        <w:rPr>
          <w:rFonts w:ascii="Arial" w:hAnsi="Arial" w:cs="Arial"/>
          <w:b/>
          <w:sz w:val="24"/>
          <w:szCs w:val="24"/>
        </w:rPr>
        <w:t xml:space="preserve"> (14)</w:t>
      </w:r>
    </w:p>
    <w:p w:rsidR="00E06A71" w:rsidRPr="00196E7A" w:rsidRDefault="00E06A71" w:rsidP="00E06A71">
      <w:pPr>
        <w:pStyle w:val="NoSpacing"/>
        <w:rPr>
          <w:rFonts w:ascii="Arial" w:hAnsi="Arial" w:cs="Arial"/>
          <w:b/>
          <w:sz w:val="24"/>
          <w:szCs w:val="24"/>
        </w:rPr>
      </w:pPr>
    </w:p>
    <w:p w:rsidR="00E06A71" w:rsidRPr="00196E7A" w:rsidRDefault="00E06A71" w:rsidP="00E06A71">
      <w:pPr>
        <w:autoSpaceDE w:val="0"/>
        <w:autoSpaceDN w:val="0"/>
        <w:adjustRightInd w:val="0"/>
        <w:spacing w:after="0" w:line="240" w:lineRule="auto"/>
        <w:rPr>
          <w:rFonts w:ascii="Arial" w:hAnsi="Arial" w:cs="Arial"/>
          <w:sz w:val="24"/>
          <w:szCs w:val="24"/>
        </w:rPr>
      </w:pPr>
      <w:r w:rsidRPr="00196E7A">
        <w:rPr>
          <w:rFonts w:ascii="Arial" w:hAnsi="Arial" w:cs="Arial"/>
          <w:sz w:val="24"/>
          <w:szCs w:val="24"/>
        </w:rPr>
        <w:t>Denilson Alfons</w:t>
      </w:r>
      <w:r>
        <w:rPr>
          <w:rFonts w:ascii="Arial" w:hAnsi="Arial" w:cs="Arial"/>
          <w:sz w:val="24"/>
          <w:szCs w:val="24"/>
        </w:rPr>
        <w:tab/>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26-08-1999 </w:t>
      </w:r>
    </w:p>
    <w:p w:rsidR="00E06A71" w:rsidRPr="00196E7A" w:rsidRDefault="00E06A71" w:rsidP="00E06A71">
      <w:pPr>
        <w:autoSpaceDE w:val="0"/>
        <w:autoSpaceDN w:val="0"/>
        <w:adjustRightInd w:val="0"/>
        <w:spacing w:after="0" w:line="240" w:lineRule="auto"/>
        <w:rPr>
          <w:rFonts w:ascii="Arial" w:hAnsi="Arial" w:cs="Arial"/>
          <w:sz w:val="24"/>
          <w:szCs w:val="24"/>
        </w:rPr>
      </w:pPr>
      <w:r w:rsidRPr="00196E7A">
        <w:rPr>
          <w:rFonts w:ascii="Arial" w:hAnsi="Arial" w:cs="Arial"/>
          <w:sz w:val="24"/>
          <w:szCs w:val="24"/>
        </w:rPr>
        <w:t>Nigina Arian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06-07-1999 </w:t>
      </w:r>
    </w:p>
    <w:p w:rsidR="00E06A71" w:rsidRPr="00196E7A" w:rsidRDefault="00E06A71" w:rsidP="00E06A71">
      <w:pPr>
        <w:autoSpaceDE w:val="0"/>
        <w:autoSpaceDN w:val="0"/>
        <w:adjustRightInd w:val="0"/>
        <w:spacing w:after="0" w:line="240" w:lineRule="auto"/>
        <w:rPr>
          <w:rFonts w:ascii="Arial" w:hAnsi="Arial" w:cs="Arial"/>
          <w:sz w:val="24"/>
          <w:szCs w:val="24"/>
        </w:rPr>
      </w:pPr>
      <w:r w:rsidRPr="00196E7A">
        <w:rPr>
          <w:rFonts w:ascii="Arial" w:hAnsi="Arial" w:cs="Arial"/>
          <w:sz w:val="24"/>
          <w:szCs w:val="24"/>
        </w:rPr>
        <w:t>Anastasija Arsi</w:t>
      </w:r>
      <w:r>
        <w:rPr>
          <w:rFonts w:ascii="Arial" w:hAnsi="Arial" w:cs="Arial"/>
          <w:sz w:val="24"/>
          <w:szCs w:val="24"/>
        </w:rPr>
        <w:t>ć</w:t>
      </w:r>
      <w:r>
        <w:rPr>
          <w:rFonts w:ascii="Arial" w:hAnsi="Arial" w:cs="Arial"/>
          <w:sz w:val="24"/>
          <w:szCs w:val="24"/>
        </w:rPr>
        <w:tab/>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28-11-1999 </w:t>
      </w:r>
    </w:p>
    <w:p w:rsidR="00E06A71" w:rsidRPr="00196E7A" w:rsidRDefault="00E06A71" w:rsidP="00E06A71">
      <w:pPr>
        <w:autoSpaceDE w:val="0"/>
        <w:autoSpaceDN w:val="0"/>
        <w:adjustRightInd w:val="0"/>
        <w:spacing w:after="0" w:line="240" w:lineRule="auto"/>
        <w:rPr>
          <w:rFonts w:ascii="Arial" w:hAnsi="Arial" w:cs="Arial"/>
          <w:sz w:val="24"/>
          <w:szCs w:val="24"/>
        </w:rPr>
      </w:pPr>
      <w:r w:rsidRPr="00196E7A">
        <w:rPr>
          <w:rFonts w:ascii="Arial" w:hAnsi="Arial" w:cs="Arial"/>
          <w:sz w:val="24"/>
          <w:szCs w:val="24"/>
        </w:rPr>
        <w:t xml:space="preserve">Amelie Balkenende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12-01-1999 </w:t>
      </w:r>
    </w:p>
    <w:p w:rsidR="00E06A71" w:rsidRPr="00196E7A" w:rsidRDefault="00E06A71" w:rsidP="00E06A71">
      <w:pPr>
        <w:autoSpaceDE w:val="0"/>
        <w:autoSpaceDN w:val="0"/>
        <w:adjustRightInd w:val="0"/>
        <w:spacing w:after="0" w:line="240" w:lineRule="auto"/>
        <w:rPr>
          <w:rFonts w:ascii="Arial" w:hAnsi="Arial" w:cs="Arial"/>
          <w:sz w:val="24"/>
          <w:szCs w:val="24"/>
        </w:rPr>
      </w:pPr>
      <w:r w:rsidRPr="00196E7A">
        <w:rPr>
          <w:rFonts w:ascii="Arial" w:hAnsi="Arial" w:cs="Arial"/>
          <w:sz w:val="24"/>
          <w:szCs w:val="24"/>
        </w:rPr>
        <w:t>Jens Davenne</w:t>
      </w:r>
      <w:r>
        <w:rPr>
          <w:rFonts w:ascii="Arial" w:hAnsi="Arial" w:cs="Arial"/>
          <w:sz w:val="24"/>
          <w:szCs w:val="24"/>
        </w:rPr>
        <w:tab/>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30-01-1999 </w:t>
      </w:r>
    </w:p>
    <w:p w:rsidR="00E06A71" w:rsidRPr="00196E7A" w:rsidRDefault="00E06A71" w:rsidP="00E06A71">
      <w:pPr>
        <w:autoSpaceDE w:val="0"/>
        <w:autoSpaceDN w:val="0"/>
        <w:adjustRightInd w:val="0"/>
        <w:spacing w:after="0" w:line="240" w:lineRule="auto"/>
        <w:rPr>
          <w:rFonts w:ascii="Arial" w:hAnsi="Arial" w:cs="Arial"/>
          <w:sz w:val="24"/>
          <w:szCs w:val="24"/>
        </w:rPr>
      </w:pPr>
      <w:r w:rsidRPr="00196E7A">
        <w:rPr>
          <w:rFonts w:ascii="Arial" w:hAnsi="Arial" w:cs="Arial"/>
          <w:sz w:val="24"/>
          <w:szCs w:val="24"/>
        </w:rPr>
        <w:t xml:space="preserve">Anne </w:t>
      </w:r>
      <w:r>
        <w:rPr>
          <w:rFonts w:ascii="Arial" w:hAnsi="Arial" w:cs="Arial"/>
          <w:sz w:val="24"/>
          <w:szCs w:val="24"/>
        </w:rPr>
        <w:t xml:space="preserve">den </w:t>
      </w:r>
      <w:r w:rsidRPr="00196E7A">
        <w:rPr>
          <w:rFonts w:ascii="Arial" w:hAnsi="Arial" w:cs="Arial"/>
          <w:sz w:val="24"/>
          <w:szCs w:val="24"/>
        </w:rPr>
        <w:t>Drijver</w:t>
      </w:r>
      <w:r>
        <w:rPr>
          <w:rFonts w:ascii="Arial" w:hAnsi="Arial" w:cs="Arial"/>
          <w:sz w:val="24"/>
          <w:szCs w:val="24"/>
        </w:rPr>
        <w:tab/>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26-04-1999 </w:t>
      </w:r>
    </w:p>
    <w:p w:rsidR="00E06A71" w:rsidRPr="00196E7A" w:rsidRDefault="00E06A71" w:rsidP="00E06A71">
      <w:pPr>
        <w:autoSpaceDE w:val="0"/>
        <w:autoSpaceDN w:val="0"/>
        <w:adjustRightInd w:val="0"/>
        <w:spacing w:after="0" w:line="240" w:lineRule="auto"/>
        <w:rPr>
          <w:rFonts w:ascii="Arial" w:hAnsi="Arial" w:cs="Arial"/>
          <w:sz w:val="24"/>
          <w:szCs w:val="24"/>
        </w:rPr>
      </w:pPr>
      <w:r w:rsidRPr="00196E7A">
        <w:rPr>
          <w:rFonts w:ascii="Arial" w:hAnsi="Arial" w:cs="Arial"/>
          <w:sz w:val="24"/>
          <w:szCs w:val="24"/>
        </w:rPr>
        <w:t>Jari Elferink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05-05-1999 </w:t>
      </w:r>
    </w:p>
    <w:p w:rsidR="00E06A71" w:rsidRPr="00196E7A" w:rsidRDefault="00E06A71" w:rsidP="00E06A71">
      <w:pPr>
        <w:autoSpaceDE w:val="0"/>
        <w:autoSpaceDN w:val="0"/>
        <w:adjustRightInd w:val="0"/>
        <w:spacing w:after="0" w:line="240" w:lineRule="auto"/>
        <w:rPr>
          <w:rFonts w:ascii="Arial" w:hAnsi="Arial" w:cs="Arial"/>
          <w:sz w:val="24"/>
          <w:szCs w:val="24"/>
        </w:rPr>
      </w:pPr>
      <w:r w:rsidRPr="00196E7A">
        <w:rPr>
          <w:rFonts w:ascii="Arial" w:hAnsi="Arial" w:cs="Arial"/>
          <w:sz w:val="24"/>
          <w:szCs w:val="24"/>
        </w:rPr>
        <w:t>Patrick Kalkman</w:t>
      </w:r>
      <w:r>
        <w:rPr>
          <w:rFonts w:ascii="Arial" w:hAnsi="Arial" w:cs="Arial"/>
          <w:sz w:val="24"/>
          <w:szCs w:val="24"/>
        </w:rPr>
        <w:tab/>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01-11-1998 </w:t>
      </w:r>
    </w:p>
    <w:p w:rsidR="00E06A71" w:rsidRPr="00196E7A" w:rsidRDefault="00E06A71" w:rsidP="00E06A71">
      <w:pPr>
        <w:autoSpaceDE w:val="0"/>
        <w:autoSpaceDN w:val="0"/>
        <w:adjustRightInd w:val="0"/>
        <w:spacing w:after="0" w:line="240" w:lineRule="auto"/>
        <w:rPr>
          <w:rFonts w:ascii="Arial" w:hAnsi="Arial" w:cs="Arial"/>
          <w:sz w:val="24"/>
          <w:szCs w:val="24"/>
        </w:rPr>
      </w:pPr>
      <w:r w:rsidRPr="00196E7A">
        <w:rPr>
          <w:rFonts w:ascii="Arial" w:hAnsi="Arial" w:cs="Arial"/>
          <w:sz w:val="24"/>
          <w:szCs w:val="24"/>
        </w:rPr>
        <w:t xml:space="preserve">Kylian Klapwijk </w:t>
      </w:r>
      <w:r>
        <w:rPr>
          <w:rFonts w:ascii="Arial" w:hAnsi="Arial" w:cs="Arial"/>
          <w:sz w:val="24"/>
          <w:szCs w:val="24"/>
        </w:rPr>
        <w:tab/>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28-02-1999 </w:t>
      </w:r>
    </w:p>
    <w:p w:rsidR="00E06A71" w:rsidRPr="00196E7A" w:rsidRDefault="00E06A71" w:rsidP="00E06A71">
      <w:pPr>
        <w:autoSpaceDE w:val="0"/>
        <w:autoSpaceDN w:val="0"/>
        <w:adjustRightInd w:val="0"/>
        <w:spacing w:after="0" w:line="240" w:lineRule="auto"/>
        <w:rPr>
          <w:rFonts w:ascii="Arial" w:hAnsi="Arial" w:cs="Arial"/>
          <w:sz w:val="24"/>
          <w:szCs w:val="24"/>
        </w:rPr>
      </w:pPr>
      <w:r w:rsidRPr="00196E7A">
        <w:rPr>
          <w:rFonts w:ascii="Arial" w:hAnsi="Arial" w:cs="Arial"/>
          <w:sz w:val="24"/>
          <w:szCs w:val="24"/>
        </w:rPr>
        <w:t>Rathraj Ramdat</w:t>
      </w:r>
      <w:r>
        <w:rPr>
          <w:rFonts w:ascii="Arial" w:hAnsi="Arial" w:cs="Arial"/>
          <w:sz w:val="24"/>
          <w:szCs w:val="24"/>
        </w:rPr>
        <w:tab/>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06-08-1999 </w:t>
      </w:r>
    </w:p>
    <w:p w:rsidR="00E06A71" w:rsidRPr="00196E7A" w:rsidRDefault="00E06A71" w:rsidP="00E06A71">
      <w:pPr>
        <w:autoSpaceDE w:val="0"/>
        <w:autoSpaceDN w:val="0"/>
        <w:adjustRightInd w:val="0"/>
        <w:spacing w:after="0" w:line="240" w:lineRule="auto"/>
        <w:rPr>
          <w:rFonts w:ascii="Arial" w:hAnsi="Arial" w:cs="Arial"/>
          <w:sz w:val="24"/>
          <w:szCs w:val="24"/>
        </w:rPr>
      </w:pPr>
      <w:r w:rsidRPr="00196E7A">
        <w:rPr>
          <w:rFonts w:ascii="Arial" w:hAnsi="Arial" w:cs="Arial"/>
          <w:sz w:val="24"/>
          <w:szCs w:val="24"/>
        </w:rPr>
        <w:t xml:space="preserve">Raja Ramlochan Tewarie </w:t>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25-06-1998 </w:t>
      </w:r>
    </w:p>
    <w:p w:rsidR="00E06A71" w:rsidRPr="00196E7A" w:rsidRDefault="00E06A71" w:rsidP="00E06A71">
      <w:pPr>
        <w:autoSpaceDE w:val="0"/>
        <w:autoSpaceDN w:val="0"/>
        <w:adjustRightInd w:val="0"/>
        <w:spacing w:after="0" w:line="240" w:lineRule="auto"/>
        <w:rPr>
          <w:rFonts w:ascii="Arial" w:hAnsi="Arial" w:cs="Arial"/>
          <w:sz w:val="24"/>
          <w:szCs w:val="24"/>
        </w:rPr>
      </w:pPr>
      <w:r w:rsidRPr="00196E7A">
        <w:rPr>
          <w:rFonts w:ascii="Arial" w:hAnsi="Arial" w:cs="Arial"/>
          <w:sz w:val="24"/>
          <w:szCs w:val="24"/>
        </w:rPr>
        <w:t xml:space="preserve">Anouk </w:t>
      </w:r>
      <w:r>
        <w:rPr>
          <w:rFonts w:ascii="Arial" w:hAnsi="Arial" w:cs="Arial"/>
          <w:sz w:val="24"/>
          <w:szCs w:val="24"/>
        </w:rPr>
        <w:t xml:space="preserve">de </w:t>
      </w:r>
      <w:r w:rsidRPr="00196E7A">
        <w:rPr>
          <w:rFonts w:ascii="Arial" w:hAnsi="Arial" w:cs="Arial"/>
          <w:sz w:val="24"/>
          <w:szCs w:val="24"/>
        </w:rPr>
        <w:t>Visser</w:t>
      </w:r>
      <w:r>
        <w:rPr>
          <w:rFonts w:ascii="Arial" w:hAnsi="Arial" w:cs="Arial"/>
          <w:sz w:val="24"/>
          <w:szCs w:val="24"/>
        </w:rPr>
        <w:tab/>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10-09-1998 </w:t>
      </w:r>
    </w:p>
    <w:p w:rsidR="00E06A71" w:rsidRPr="00196E7A" w:rsidRDefault="00E06A71" w:rsidP="00E06A71">
      <w:pPr>
        <w:autoSpaceDE w:val="0"/>
        <w:autoSpaceDN w:val="0"/>
        <w:adjustRightInd w:val="0"/>
        <w:spacing w:after="0" w:line="240" w:lineRule="auto"/>
        <w:rPr>
          <w:rFonts w:ascii="Arial" w:hAnsi="Arial" w:cs="Arial"/>
          <w:sz w:val="24"/>
          <w:szCs w:val="24"/>
        </w:rPr>
      </w:pPr>
      <w:r w:rsidRPr="00196E7A">
        <w:rPr>
          <w:rFonts w:ascii="Arial" w:hAnsi="Arial" w:cs="Arial"/>
          <w:sz w:val="24"/>
          <w:szCs w:val="24"/>
        </w:rPr>
        <w:t xml:space="preserve">Jordy </w:t>
      </w:r>
      <w:r>
        <w:rPr>
          <w:rFonts w:ascii="Arial" w:hAnsi="Arial" w:cs="Arial"/>
          <w:sz w:val="24"/>
          <w:szCs w:val="24"/>
        </w:rPr>
        <w:t xml:space="preserve">van </w:t>
      </w:r>
      <w:r w:rsidRPr="00196E7A">
        <w:rPr>
          <w:rFonts w:ascii="Arial" w:hAnsi="Arial" w:cs="Arial"/>
          <w:sz w:val="24"/>
          <w:szCs w:val="24"/>
        </w:rPr>
        <w:t>Vliet</w:t>
      </w:r>
      <w:r>
        <w:rPr>
          <w:rFonts w:ascii="Arial" w:hAnsi="Arial" w:cs="Arial"/>
          <w:sz w:val="24"/>
          <w:szCs w:val="24"/>
        </w:rPr>
        <w:tab/>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16-11-1998 </w:t>
      </w:r>
    </w:p>
    <w:p w:rsidR="00E06A71" w:rsidRPr="00196E7A" w:rsidRDefault="00E06A71" w:rsidP="00E06A71">
      <w:pPr>
        <w:pStyle w:val="NoSpacing"/>
        <w:rPr>
          <w:rFonts w:ascii="Arial" w:hAnsi="Arial" w:cs="Arial"/>
          <w:b/>
          <w:sz w:val="24"/>
          <w:szCs w:val="24"/>
        </w:rPr>
      </w:pPr>
      <w:r w:rsidRPr="00196E7A">
        <w:rPr>
          <w:rFonts w:ascii="Arial" w:hAnsi="Arial" w:cs="Arial"/>
          <w:sz w:val="24"/>
          <w:szCs w:val="24"/>
        </w:rPr>
        <w:t>Jedidja Zichterman</w:t>
      </w:r>
      <w:r>
        <w:rPr>
          <w:rFonts w:ascii="Arial" w:hAnsi="Arial" w:cs="Arial"/>
          <w:sz w:val="24"/>
          <w:szCs w:val="24"/>
        </w:rPr>
        <w:tab/>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27-05-1999 </w:t>
      </w:r>
    </w:p>
    <w:p w:rsidR="00E06A71" w:rsidRPr="00196E7A" w:rsidRDefault="00E06A71" w:rsidP="00E06A71">
      <w:pPr>
        <w:pStyle w:val="NoSpacing"/>
        <w:rPr>
          <w:rFonts w:ascii="Arial" w:hAnsi="Arial" w:cs="Arial"/>
          <w:b/>
          <w:sz w:val="24"/>
          <w:szCs w:val="24"/>
        </w:rPr>
      </w:pPr>
    </w:p>
    <w:p w:rsidR="00E06A71" w:rsidRPr="00196E7A" w:rsidRDefault="00E06A71" w:rsidP="00E06A71">
      <w:pPr>
        <w:pStyle w:val="NoSpacing"/>
        <w:rPr>
          <w:rFonts w:ascii="Arial" w:hAnsi="Arial" w:cs="Arial"/>
          <w:b/>
          <w:sz w:val="24"/>
          <w:szCs w:val="24"/>
        </w:rPr>
      </w:pPr>
      <w:r w:rsidRPr="00196E7A">
        <w:rPr>
          <w:rFonts w:ascii="Arial" w:hAnsi="Arial" w:cs="Arial"/>
          <w:b/>
          <w:sz w:val="24"/>
          <w:szCs w:val="24"/>
        </w:rPr>
        <w:t>Leerlingen V3B</w:t>
      </w:r>
      <w:r w:rsidR="00E403C5">
        <w:rPr>
          <w:rFonts w:ascii="Arial" w:hAnsi="Arial" w:cs="Arial"/>
          <w:b/>
          <w:sz w:val="24"/>
          <w:szCs w:val="24"/>
        </w:rPr>
        <w:t xml:space="preserve"> (8)</w:t>
      </w:r>
      <w:r w:rsidRPr="00196E7A">
        <w:rPr>
          <w:rFonts w:ascii="Arial" w:hAnsi="Arial" w:cs="Arial"/>
          <w:b/>
          <w:sz w:val="24"/>
          <w:szCs w:val="24"/>
        </w:rPr>
        <w:br/>
      </w:r>
    </w:p>
    <w:p w:rsidR="00E06A71" w:rsidRPr="00196E7A" w:rsidRDefault="00E06A71" w:rsidP="00E06A71">
      <w:pPr>
        <w:pStyle w:val="NoSpacing"/>
        <w:rPr>
          <w:rFonts w:ascii="Arial" w:hAnsi="Arial" w:cs="Arial"/>
          <w:sz w:val="24"/>
          <w:szCs w:val="24"/>
        </w:rPr>
      </w:pPr>
      <w:r w:rsidRPr="00196E7A">
        <w:rPr>
          <w:rFonts w:ascii="Arial" w:hAnsi="Arial" w:cs="Arial"/>
          <w:sz w:val="24"/>
          <w:szCs w:val="24"/>
        </w:rPr>
        <w:t xml:space="preserve">Chaquela Alfons </w:t>
      </w:r>
      <w:r>
        <w:rPr>
          <w:rFonts w:ascii="Arial" w:hAnsi="Arial" w:cs="Arial"/>
          <w:sz w:val="24"/>
          <w:szCs w:val="24"/>
        </w:rPr>
        <w:tab/>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19-01-1998 </w:t>
      </w:r>
    </w:p>
    <w:p w:rsidR="00E06A71" w:rsidRPr="00196E7A" w:rsidRDefault="00E06A71" w:rsidP="00E06A71">
      <w:pPr>
        <w:pStyle w:val="NoSpacing"/>
        <w:rPr>
          <w:rFonts w:ascii="Arial" w:hAnsi="Arial" w:cs="Arial"/>
          <w:sz w:val="24"/>
          <w:szCs w:val="24"/>
        </w:rPr>
      </w:pPr>
      <w:r w:rsidRPr="00196E7A">
        <w:rPr>
          <w:rFonts w:ascii="Arial" w:hAnsi="Arial" w:cs="Arial"/>
          <w:sz w:val="24"/>
          <w:szCs w:val="24"/>
        </w:rPr>
        <w:t>Féline Clement</w:t>
      </w:r>
      <w:r>
        <w:rPr>
          <w:rFonts w:ascii="Arial" w:hAnsi="Arial" w:cs="Arial"/>
          <w:sz w:val="24"/>
          <w:szCs w:val="24"/>
        </w:rPr>
        <w:tab/>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01-09-1997 </w:t>
      </w:r>
    </w:p>
    <w:p w:rsidR="00E06A71" w:rsidRPr="00196E7A" w:rsidRDefault="00E06A71" w:rsidP="00E06A71">
      <w:pPr>
        <w:pStyle w:val="NoSpacing"/>
        <w:rPr>
          <w:rFonts w:ascii="Arial" w:hAnsi="Arial" w:cs="Arial"/>
          <w:sz w:val="24"/>
          <w:szCs w:val="24"/>
        </w:rPr>
      </w:pPr>
      <w:r w:rsidRPr="00196E7A">
        <w:rPr>
          <w:rFonts w:ascii="Arial" w:hAnsi="Arial" w:cs="Arial"/>
          <w:sz w:val="24"/>
          <w:szCs w:val="24"/>
        </w:rPr>
        <w:t xml:space="preserve">Jeroen Hofland </w:t>
      </w:r>
      <w:r>
        <w:rPr>
          <w:rFonts w:ascii="Arial" w:hAnsi="Arial" w:cs="Arial"/>
          <w:sz w:val="24"/>
          <w:szCs w:val="24"/>
        </w:rPr>
        <w:tab/>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10-09-1998 </w:t>
      </w:r>
    </w:p>
    <w:p w:rsidR="00E06A71" w:rsidRPr="00196E7A" w:rsidRDefault="00E06A71" w:rsidP="00E06A71">
      <w:pPr>
        <w:pStyle w:val="NoSpacing"/>
        <w:rPr>
          <w:rFonts w:ascii="Arial" w:hAnsi="Arial" w:cs="Arial"/>
          <w:sz w:val="24"/>
          <w:szCs w:val="24"/>
        </w:rPr>
      </w:pPr>
      <w:r w:rsidRPr="00196E7A">
        <w:rPr>
          <w:rFonts w:ascii="Arial" w:hAnsi="Arial" w:cs="Arial"/>
          <w:sz w:val="24"/>
          <w:szCs w:val="24"/>
        </w:rPr>
        <w:t xml:space="preserve">Merel Lelieveldt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30-09-1998 </w:t>
      </w:r>
    </w:p>
    <w:p w:rsidR="00E06A71" w:rsidRPr="00196E7A" w:rsidRDefault="00E06A71" w:rsidP="00E06A71">
      <w:pPr>
        <w:pStyle w:val="NoSpacing"/>
        <w:rPr>
          <w:rFonts w:ascii="Arial" w:hAnsi="Arial" w:cs="Arial"/>
          <w:sz w:val="24"/>
          <w:szCs w:val="24"/>
        </w:rPr>
      </w:pPr>
      <w:r w:rsidRPr="00196E7A">
        <w:rPr>
          <w:rFonts w:ascii="Arial" w:hAnsi="Arial" w:cs="Arial"/>
          <w:sz w:val="24"/>
          <w:szCs w:val="24"/>
        </w:rPr>
        <w:t>Céline Mulder</w:t>
      </w:r>
      <w:r>
        <w:rPr>
          <w:rFonts w:ascii="Arial" w:hAnsi="Arial" w:cs="Arial"/>
          <w:sz w:val="24"/>
          <w:szCs w:val="24"/>
        </w:rPr>
        <w:tab/>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15-04-1998 </w:t>
      </w:r>
    </w:p>
    <w:p w:rsidR="00E06A71" w:rsidRPr="00196E7A" w:rsidRDefault="00E06A71" w:rsidP="00E06A71">
      <w:pPr>
        <w:pStyle w:val="NoSpacing"/>
        <w:rPr>
          <w:rFonts w:ascii="Arial" w:hAnsi="Arial" w:cs="Arial"/>
          <w:sz w:val="24"/>
          <w:szCs w:val="24"/>
        </w:rPr>
      </w:pPr>
      <w:r w:rsidRPr="00196E7A">
        <w:rPr>
          <w:rFonts w:ascii="Arial" w:hAnsi="Arial" w:cs="Arial"/>
          <w:sz w:val="24"/>
          <w:szCs w:val="24"/>
        </w:rPr>
        <w:t>Corinna Orbahn</w:t>
      </w:r>
      <w:r>
        <w:rPr>
          <w:rFonts w:ascii="Arial" w:hAnsi="Arial" w:cs="Arial"/>
          <w:sz w:val="24"/>
          <w:szCs w:val="24"/>
        </w:rPr>
        <w:tab/>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03-06-1998 </w:t>
      </w:r>
    </w:p>
    <w:p w:rsidR="00E06A71" w:rsidRPr="00196E7A" w:rsidRDefault="00E06A71" w:rsidP="00E06A71">
      <w:pPr>
        <w:pStyle w:val="NoSpacing"/>
        <w:rPr>
          <w:rFonts w:ascii="Arial" w:hAnsi="Arial" w:cs="Arial"/>
          <w:sz w:val="24"/>
          <w:szCs w:val="24"/>
        </w:rPr>
      </w:pPr>
      <w:r w:rsidRPr="00196E7A">
        <w:rPr>
          <w:rFonts w:ascii="Arial" w:hAnsi="Arial" w:cs="Arial"/>
          <w:sz w:val="24"/>
          <w:szCs w:val="24"/>
        </w:rPr>
        <w:t xml:space="preserve">Lorenzo Seijmonson </w:t>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05-08-1998 </w:t>
      </w:r>
    </w:p>
    <w:p w:rsidR="004450EF" w:rsidRPr="004450EF" w:rsidRDefault="00E06A71" w:rsidP="00CE635B">
      <w:pPr>
        <w:pStyle w:val="NoSpacing"/>
        <w:rPr>
          <w:rFonts w:ascii="Arial" w:hAnsi="Arial" w:cs="Arial"/>
          <w:sz w:val="24"/>
          <w:szCs w:val="24"/>
        </w:rPr>
      </w:pPr>
      <w:r w:rsidRPr="00196E7A">
        <w:rPr>
          <w:rFonts w:ascii="Arial" w:hAnsi="Arial" w:cs="Arial"/>
          <w:sz w:val="24"/>
          <w:szCs w:val="24"/>
        </w:rPr>
        <w:t>Rianne Smorenburg</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196E7A">
        <w:rPr>
          <w:rFonts w:ascii="Arial" w:hAnsi="Arial" w:cs="Arial"/>
          <w:sz w:val="24"/>
          <w:szCs w:val="24"/>
        </w:rPr>
        <w:t xml:space="preserve">01-12-1997 </w:t>
      </w:r>
    </w:p>
    <w:sectPr w:rsidR="004450EF" w:rsidRPr="004450EF" w:rsidSect="009B0F52">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97D" w:rsidRDefault="008B597D" w:rsidP="009B0F52">
      <w:pPr>
        <w:spacing w:after="0" w:line="240" w:lineRule="auto"/>
      </w:pPr>
      <w:r>
        <w:separator/>
      </w:r>
    </w:p>
  </w:endnote>
  <w:endnote w:type="continuationSeparator" w:id="0">
    <w:p w:rsidR="008B597D" w:rsidRDefault="008B597D" w:rsidP="009B0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845829"/>
      <w:docPartObj>
        <w:docPartGallery w:val="Page Numbers (Bottom of Page)"/>
        <w:docPartUnique/>
      </w:docPartObj>
    </w:sdtPr>
    <w:sdtContent>
      <w:p w:rsidR="008B597D" w:rsidRDefault="00886C44">
        <w:pPr>
          <w:pStyle w:val="Footer"/>
          <w:jc w:val="right"/>
        </w:pPr>
        <w:r>
          <w:fldChar w:fldCharType="begin"/>
        </w:r>
        <w:r w:rsidR="008B597D">
          <w:instrText>PAGE   \* MERGEFORMAT</w:instrText>
        </w:r>
        <w:r>
          <w:fldChar w:fldCharType="separate"/>
        </w:r>
        <w:r w:rsidR="00C81C12">
          <w:rPr>
            <w:noProof/>
          </w:rPr>
          <w:t>1</w:t>
        </w:r>
        <w:r>
          <w:fldChar w:fldCharType="end"/>
        </w:r>
      </w:p>
    </w:sdtContent>
  </w:sdt>
  <w:p w:rsidR="008B597D" w:rsidRDefault="008B5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97D" w:rsidRDefault="008B597D" w:rsidP="009B0F52">
      <w:pPr>
        <w:spacing w:after="0" w:line="240" w:lineRule="auto"/>
      </w:pPr>
      <w:r>
        <w:separator/>
      </w:r>
    </w:p>
  </w:footnote>
  <w:footnote w:type="continuationSeparator" w:id="0">
    <w:p w:rsidR="008B597D" w:rsidRDefault="008B597D" w:rsidP="009B0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E5C"/>
    <w:multiLevelType w:val="hybridMultilevel"/>
    <w:tmpl w:val="6546A96C"/>
    <w:lvl w:ilvl="0" w:tplc="62EA38B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nsid w:val="1C871200"/>
    <w:multiLevelType w:val="hybridMultilevel"/>
    <w:tmpl w:val="3CBC4BB0"/>
    <w:lvl w:ilvl="0" w:tplc="57329DC0">
      <w:start w:val="2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B797E7F"/>
    <w:multiLevelType w:val="hybridMultilevel"/>
    <w:tmpl w:val="EE4A3F7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EA826A2"/>
    <w:multiLevelType w:val="hybridMultilevel"/>
    <w:tmpl w:val="D5780224"/>
    <w:lvl w:ilvl="0" w:tplc="31AC1A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C0D0354"/>
    <w:multiLevelType w:val="hybridMultilevel"/>
    <w:tmpl w:val="217614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1161D12"/>
    <w:multiLevelType w:val="hybridMultilevel"/>
    <w:tmpl w:val="F856AF2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5725D43"/>
    <w:multiLevelType w:val="hybridMultilevel"/>
    <w:tmpl w:val="2F7ABD2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4BB117C5"/>
    <w:multiLevelType w:val="multilevel"/>
    <w:tmpl w:val="0CBC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145F2C"/>
    <w:multiLevelType w:val="hybridMultilevel"/>
    <w:tmpl w:val="A858A5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3523B8A"/>
    <w:multiLevelType w:val="hybridMultilevel"/>
    <w:tmpl w:val="31BC854C"/>
    <w:lvl w:ilvl="0" w:tplc="40623DA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571D28F4"/>
    <w:multiLevelType w:val="hybridMultilevel"/>
    <w:tmpl w:val="8B12DD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F4A74EE"/>
    <w:multiLevelType w:val="hybridMultilevel"/>
    <w:tmpl w:val="703C245C"/>
    <w:lvl w:ilvl="0" w:tplc="85EC160E">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0FE21B1"/>
    <w:multiLevelType w:val="hybridMultilevel"/>
    <w:tmpl w:val="272AE740"/>
    <w:lvl w:ilvl="0" w:tplc="AC06F62A">
      <w:start w:val="1"/>
      <w:numFmt w:val="decimal"/>
      <w:lvlText w:val="%1."/>
      <w:lvlJc w:val="left"/>
      <w:pPr>
        <w:tabs>
          <w:tab w:val="num" w:pos="720"/>
        </w:tabs>
        <w:ind w:left="720" w:hanging="360"/>
      </w:pPr>
      <w:rPr>
        <w:rFonts w:hint="default"/>
        <w:b w:val="0"/>
      </w:rPr>
    </w:lvl>
    <w:lvl w:ilvl="1" w:tplc="DC10CA8C">
      <w:start w:val="4"/>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7DD10B39"/>
    <w:multiLevelType w:val="hybridMultilevel"/>
    <w:tmpl w:val="54F830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13"/>
  </w:num>
  <w:num w:numId="5">
    <w:abstractNumId w:val="12"/>
  </w:num>
  <w:num w:numId="6">
    <w:abstractNumId w:val="0"/>
  </w:num>
  <w:num w:numId="7">
    <w:abstractNumId w:val="4"/>
  </w:num>
  <w:num w:numId="8">
    <w:abstractNumId w:val="6"/>
  </w:num>
  <w:num w:numId="9">
    <w:abstractNumId w:val="9"/>
  </w:num>
  <w:num w:numId="10">
    <w:abstractNumId w:val="3"/>
  </w:num>
  <w:num w:numId="11">
    <w:abstractNumId w:val="5"/>
  </w:num>
  <w:num w:numId="12">
    <w:abstractNumId w:val="2"/>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CE635B"/>
    <w:rsid w:val="0014674E"/>
    <w:rsid w:val="001B41FD"/>
    <w:rsid w:val="003B0107"/>
    <w:rsid w:val="004450EF"/>
    <w:rsid w:val="004656EB"/>
    <w:rsid w:val="00590234"/>
    <w:rsid w:val="005F1B25"/>
    <w:rsid w:val="00602220"/>
    <w:rsid w:val="006B3A77"/>
    <w:rsid w:val="007A4887"/>
    <w:rsid w:val="00886C44"/>
    <w:rsid w:val="008B597D"/>
    <w:rsid w:val="008D16AF"/>
    <w:rsid w:val="009B0F52"/>
    <w:rsid w:val="009B34F5"/>
    <w:rsid w:val="00B12C1A"/>
    <w:rsid w:val="00B317A5"/>
    <w:rsid w:val="00B4512B"/>
    <w:rsid w:val="00BA0AA5"/>
    <w:rsid w:val="00C81C12"/>
    <w:rsid w:val="00C97601"/>
    <w:rsid w:val="00CE635B"/>
    <w:rsid w:val="00E06A71"/>
    <w:rsid w:val="00E403C5"/>
    <w:rsid w:val="00EB1414"/>
    <w:rsid w:val="00FD10C9"/>
    <w:rsid w:val="00FF77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77"/>
  </w:style>
  <w:style w:type="paragraph" w:styleId="Heading2">
    <w:name w:val="heading 2"/>
    <w:basedOn w:val="Normal"/>
    <w:next w:val="Normal"/>
    <w:link w:val="Heading2Char"/>
    <w:qFormat/>
    <w:rsid w:val="00B12C1A"/>
    <w:pPr>
      <w:keepNext/>
      <w:tabs>
        <w:tab w:val="left" w:pos="204"/>
      </w:tabs>
      <w:spacing w:after="0" w:line="323" w:lineRule="exact"/>
      <w:outlineLvl w:val="1"/>
    </w:pPr>
    <w:rPr>
      <w:rFonts w:ascii="Arial" w:eastAsia="Times New Roman" w:hAnsi="Arial" w:cs="Times New Roman"/>
      <w:b/>
      <w:snapToGrid w:val="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35B"/>
    <w:pPr>
      <w:spacing w:after="0" w:line="240" w:lineRule="auto"/>
    </w:pPr>
  </w:style>
  <w:style w:type="table" w:styleId="TableGrid">
    <w:name w:val="Table Grid"/>
    <w:basedOn w:val="TableNormal"/>
    <w:uiPriority w:val="59"/>
    <w:rsid w:val="001B4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12C1A"/>
    <w:rPr>
      <w:rFonts w:ascii="Arial" w:eastAsia="Times New Roman" w:hAnsi="Arial" w:cs="Times New Roman"/>
      <w:b/>
      <w:snapToGrid w:val="0"/>
      <w:szCs w:val="20"/>
      <w:lang w:eastAsia="nl-NL"/>
    </w:rPr>
  </w:style>
  <w:style w:type="paragraph" w:styleId="BodyTextIndent">
    <w:name w:val="Body Text Indent"/>
    <w:basedOn w:val="Normal"/>
    <w:link w:val="BodyTextIndentChar"/>
    <w:rsid w:val="00B12C1A"/>
    <w:pPr>
      <w:tabs>
        <w:tab w:val="left" w:pos="379"/>
      </w:tabs>
      <w:spacing w:after="0" w:line="323" w:lineRule="exact"/>
      <w:ind w:left="379"/>
    </w:pPr>
    <w:rPr>
      <w:rFonts w:ascii="Verdana" w:eastAsia="Times New Roman" w:hAnsi="Verdana" w:cs="Times New Roman"/>
      <w:i/>
      <w:snapToGrid w:val="0"/>
      <w:szCs w:val="20"/>
      <w:lang w:val="en-US" w:eastAsia="nl-NL"/>
    </w:rPr>
  </w:style>
  <w:style w:type="character" w:customStyle="1" w:styleId="BodyTextIndentChar">
    <w:name w:val="Body Text Indent Char"/>
    <w:basedOn w:val="DefaultParagraphFont"/>
    <w:link w:val="BodyTextIndent"/>
    <w:rsid w:val="00B12C1A"/>
    <w:rPr>
      <w:rFonts w:ascii="Verdana" w:eastAsia="Times New Roman" w:hAnsi="Verdana" w:cs="Times New Roman"/>
      <w:i/>
      <w:snapToGrid w:val="0"/>
      <w:szCs w:val="20"/>
      <w:lang w:val="en-US" w:eastAsia="nl-NL"/>
    </w:rPr>
  </w:style>
  <w:style w:type="character" w:customStyle="1" w:styleId="stijl3">
    <w:name w:val="stijl3"/>
    <w:rsid w:val="00B12C1A"/>
  </w:style>
  <w:style w:type="character" w:customStyle="1" w:styleId="stijl2">
    <w:name w:val="stijl2"/>
    <w:rsid w:val="00B12C1A"/>
  </w:style>
  <w:style w:type="character" w:customStyle="1" w:styleId="commenttxt">
    <w:name w:val="commenttxt"/>
    <w:basedOn w:val="DefaultParagraphFont"/>
    <w:rsid w:val="00FD10C9"/>
  </w:style>
  <w:style w:type="paragraph" w:styleId="ListParagraph">
    <w:name w:val="List Paragraph"/>
    <w:basedOn w:val="Normal"/>
    <w:uiPriority w:val="34"/>
    <w:qFormat/>
    <w:rsid w:val="00FD10C9"/>
    <w:pPr>
      <w:ind w:left="720"/>
      <w:contextualSpacing/>
    </w:pPr>
  </w:style>
  <w:style w:type="paragraph" w:styleId="Header">
    <w:name w:val="header"/>
    <w:basedOn w:val="Normal"/>
    <w:link w:val="HeaderChar"/>
    <w:uiPriority w:val="99"/>
    <w:unhideWhenUsed/>
    <w:rsid w:val="009B0F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F52"/>
  </w:style>
  <w:style w:type="paragraph" w:styleId="Footer">
    <w:name w:val="footer"/>
    <w:basedOn w:val="Normal"/>
    <w:link w:val="FooterChar"/>
    <w:uiPriority w:val="99"/>
    <w:unhideWhenUsed/>
    <w:rsid w:val="009B0F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0F52"/>
  </w:style>
  <w:style w:type="character" w:styleId="Hyperlink">
    <w:name w:val="Hyperlink"/>
    <w:basedOn w:val="DefaultParagraphFont"/>
    <w:uiPriority w:val="99"/>
    <w:semiHidden/>
    <w:unhideWhenUsed/>
    <w:rsid w:val="00590234"/>
    <w:rPr>
      <w:color w:val="0000FF"/>
      <w:u w:val="single"/>
    </w:rPr>
  </w:style>
  <w:style w:type="paragraph" w:styleId="NormalWeb">
    <w:name w:val="Normal (Web)"/>
    <w:basedOn w:val="Normal"/>
    <w:uiPriority w:val="99"/>
    <w:semiHidden/>
    <w:unhideWhenUsed/>
    <w:rsid w:val="0059023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B12C1A"/>
    <w:pPr>
      <w:keepNext/>
      <w:tabs>
        <w:tab w:val="left" w:pos="204"/>
      </w:tabs>
      <w:spacing w:after="0" w:line="323" w:lineRule="exact"/>
      <w:outlineLvl w:val="1"/>
    </w:pPr>
    <w:rPr>
      <w:rFonts w:ascii="Arial" w:eastAsia="Times New Roman" w:hAnsi="Arial" w:cs="Times New Roman"/>
      <w:b/>
      <w:snapToGrid w:val="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E635B"/>
    <w:pPr>
      <w:spacing w:after="0" w:line="240" w:lineRule="auto"/>
    </w:pPr>
  </w:style>
  <w:style w:type="table" w:styleId="Tabelraster">
    <w:name w:val="Table Grid"/>
    <w:basedOn w:val="Standaardtabel"/>
    <w:uiPriority w:val="59"/>
    <w:rsid w:val="001B4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rsid w:val="00B12C1A"/>
    <w:rPr>
      <w:rFonts w:ascii="Arial" w:eastAsia="Times New Roman" w:hAnsi="Arial" w:cs="Times New Roman"/>
      <w:b/>
      <w:snapToGrid w:val="0"/>
      <w:szCs w:val="20"/>
      <w:lang w:eastAsia="nl-NL"/>
    </w:rPr>
  </w:style>
  <w:style w:type="paragraph" w:styleId="Plattetekstinspringen">
    <w:name w:val="Body Text Indent"/>
    <w:basedOn w:val="Standaard"/>
    <w:link w:val="PlattetekstinspringenChar"/>
    <w:rsid w:val="00B12C1A"/>
    <w:pPr>
      <w:tabs>
        <w:tab w:val="left" w:pos="379"/>
      </w:tabs>
      <w:spacing w:after="0" w:line="323" w:lineRule="exact"/>
      <w:ind w:left="379"/>
    </w:pPr>
    <w:rPr>
      <w:rFonts w:ascii="Verdana" w:eastAsia="Times New Roman" w:hAnsi="Verdana" w:cs="Times New Roman"/>
      <w:i/>
      <w:snapToGrid w:val="0"/>
      <w:szCs w:val="20"/>
      <w:lang w:val="en-US" w:eastAsia="nl-NL"/>
    </w:rPr>
  </w:style>
  <w:style w:type="character" w:customStyle="1" w:styleId="PlattetekstinspringenChar">
    <w:name w:val="Platte tekst inspringen Char"/>
    <w:basedOn w:val="Standaardalinea-lettertype"/>
    <w:link w:val="Plattetekstinspringen"/>
    <w:rsid w:val="00B12C1A"/>
    <w:rPr>
      <w:rFonts w:ascii="Verdana" w:eastAsia="Times New Roman" w:hAnsi="Verdana" w:cs="Times New Roman"/>
      <w:i/>
      <w:snapToGrid w:val="0"/>
      <w:szCs w:val="20"/>
      <w:lang w:val="en-US" w:eastAsia="nl-NL"/>
    </w:rPr>
  </w:style>
  <w:style w:type="character" w:customStyle="1" w:styleId="stijl3">
    <w:name w:val="stijl3"/>
    <w:rsid w:val="00B12C1A"/>
  </w:style>
  <w:style w:type="character" w:customStyle="1" w:styleId="stijl2">
    <w:name w:val="stijl2"/>
    <w:rsid w:val="00B12C1A"/>
  </w:style>
  <w:style w:type="character" w:customStyle="1" w:styleId="commenttxt">
    <w:name w:val="commenttxt"/>
    <w:basedOn w:val="Standaardalinea-lettertype"/>
    <w:rsid w:val="00FD10C9"/>
  </w:style>
  <w:style w:type="paragraph" w:styleId="Lijstalinea">
    <w:name w:val="List Paragraph"/>
    <w:basedOn w:val="Standaard"/>
    <w:uiPriority w:val="34"/>
    <w:qFormat/>
    <w:rsid w:val="00FD10C9"/>
    <w:pPr>
      <w:ind w:left="720"/>
      <w:contextualSpacing/>
    </w:pPr>
  </w:style>
  <w:style w:type="paragraph" w:styleId="Koptekst">
    <w:name w:val="header"/>
    <w:basedOn w:val="Standaard"/>
    <w:link w:val="KoptekstChar"/>
    <w:uiPriority w:val="99"/>
    <w:unhideWhenUsed/>
    <w:rsid w:val="009B0F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0F52"/>
  </w:style>
  <w:style w:type="paragraph" w:styleId="Voettekst">
    <w:name w:val="footer"/>
    <w:basedOn w:val="Standaard"/>
    <w:link w:val="VoettekstChar"/>
    <w:uiPriority w:val="99"/>
    <w:unhideWhenUsed/>
    <w:rsid w:val="009B0F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0F52"/>
  </w:style>
  <w:style w:type="character" w:styleId="Hyperlink">
    <w:name w:val="Hyperlink"/>
    <w:basedOn w:val="Standaardalinea-lettertype"/>
    <w:uiPriority w:val="99"/>
    <w:semiHidden/>
    <w:unhideWhenUsed/>
    <w:rsid w:val="00590234"/>
    <w:rPr>
      <w:color w:val="0000FF"/>
      <w:u w:val="single"/>
    </w:rPr>
  </w:style>
  <w:style w:type="paragraph" w:styleId="Normaalweb">
    <w:name w:val="Normal (Web)"/>
    <w:basedOn w:val="Standaard"/>
    <w:uiPriority w:val="99"/>
    <w:semiHidden/>
    <w:unhideWhenUsed/>
    <w:rsid w:val="0059023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42218261">
      <w:bodyDiv w:val="1"/>
      <w:marLeft w:val="0"/>
      <w:marRight w:val="0"/>
      <w:marTop w:val="0"/>
      <w:marBottom w:val="0"/>
      <w:divBdr>
        <w:top w:val="none" w:sz="0" w:space="0" w:color="auto"/>
        <w:left w:val="none" w:sz="0" w:space="0" w:color="auto"/>
        <w:bottom w:val="none" w:sz="0" w:space="0" w:color="auto"/>
        <w:right w:val="none" w:sz="0" w:space="0" w:color="auto"/>
      </w:divBdr>
      <w:divsChild>
        <w:div w:id="1752123434">
          <w:marLeft w:val="0"/>
          <w:marRight w:val="0"/>
          <w:marTop w:val="0"/>
          <w:marBottom w:val="0"/>
          <w:divBdr>
            <w:top w:val="none" w:sz="0" w:space="0" w:color="auto"/>
            <w:left w:val="none" w:sz="0" w:space="0" w:color="auto"/>
            <w:bottom w:val="none" w:sz="0" w:space="0" w:color="auto"/>
            <w:right w:val="none" w:sz="0" w:space="0" w:color="auto"/>
          </w:divBdr>
          <w:divsChild>
            <w:div w:id="550073195">
              <w:marLeft w:val="0"/>
              <w:marRight w:val="0"/>
              <w:marTop w:val="0"/>
              <w:marBottom w:val="0"/>
              <w:divBdr>
                <w:top w:val="none" w:sz="0" w:space="0" w:color="auto"/>
                <w:left w:val="none" w:sz="0" w:space="0" w:color="auto"/>
                <w:bottom w:val="none" w:sz="0" w:space="0" w:color="auto"/>
                <w:right w:val="none" w:sz="0" w:space="0" w:color="auto"/>
              </w:divBdr>
              <w:divsChild>
                <w:div w:id="6608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4429">
      <w:bodyDiv w:val="1"/>
      <w:marLeft w:val="0"/>
      <w:marRight w:val="0"/>
      <w:marTop w:val="0"/>
      <w:marBottom w:val="0"/>
      <w:divBdr>
        <w:top w:val="none" w:sz="0" w:space="0" w:color="auto"/>
        <w:left w:val="none" w:sz="0" w:space="0" w:color="auto"/>
        <w:bottom w:val="none" w:sz="0" w:space="0" w:color="auto"/>
        <w:right w:val="none" w:sz="0" w:space="0" w:color="auto"/>
      </w:divBdr>
      <w:divsChild>
        <w:div w:id="2106219290">
          <w:marLeft w:val="0"/>
          <w:marRight w:val="0"/>
          <w:marTop w:val="0"/>
          <w:marBottom w:val="0"/>
          <w:divBdr>
            <w:top w:val="none" w:sz="0" w:space="0" w:color="auto"/>
            <w:left w:val="none" w:sz="0" w:space="0" w:color="auto"/>
            <w:bottom w:val="none" w:sz="0" w:space="0" w:color="auto"/>
            <w:right w:val="none" w:sz="0" w:space="0" w:color="auto"/>
          </w:divBdr>
          <w:divsChild>
            <w:div w:id="1456173961">
              <w:marLeft w:val="0"/>
              <w:marRight w:val="0"/>
              <w:marTop w:val="0"/>
              <w:marBottom w:val="0"/>
              <w:divBdr>
                <w:top w:val="none" w:sz="0" w:space="0" w:color="auto"/>
                <w:left w:val="none" w:sz="0" w:space="0" w:color="auto"/>
                <w:bottom w:val="none" w:sz="0" w:space="0" w:color="auto"/>
                <w:right w:val="none" w:sz="0" w:space="0" w:color="auto"/>
              </w:divBdr>
              <w:divsChild>
                <w:div w:id="12449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6502">
      <w:bodyDiv w:val="1"/>
      <w:marLeft w:val="0"/>
      <w:marRight w:val="0"/>
      <w:marTop w:val="0"/>
      <w:marBottom w:val="0"/>
      <w:divBdr>
        <w:top w:val="none" w:sz="0" w:space="0" w:color="auto"/>
        <w:left w:val="none" w:sz="0" w:space="0" w:color="auto"/>
        <w:bottom w:val="none" w:sz="0" w:space="0" w:color="auto"/>
        <w:right w:val="none" w:sz="0" w:space="0" w:color="auto"/>
      </w:divBdr>
      <w:divsChild>
        <w:div w:id="828249901">
          <w:marLeft w:val="0"/>
          <w:marRight w:val="0"/>
          <w:marTop w:val="0"/>
          <w:marBottom w:val="0"/>
          <w:divBdr>
            <w:top w:val="none" w:sz="0" w:space="0" w:color="auto"/>
            <w:left w:val="none" w:sz="0" w:space="0" w:color="auto"/>
            <w:bottom w:val="none" w:sz="0" w:space="0" w:color="auto"/>
            <w:right w:val="none" w:sz="0" w:space="0" w:color="auto"/>
          </w:divBdr>
          <w:divsChild>
            <w:div w:id="1176648589">
              <w:marLeft w:val="0"/>
              <w:marRight w:val="0"/>
              <w:marTop w:val="0"/>
              <w:marBottom w:val="0"/>
              <w:divBdr>
                <w:top w:val="none" w:sz="0" w:space="0" w:color="auto"/>
                <w:left w:val="none" w:sz="0" w:space="0" w:color="auto"/>
                <w:bottom w:val="none" w:sz="0" w:space="0" w:color="auto"/>
                <w:right w:val="none" w:sz="0" w:space="0" w:color="auto"/>
              </w:divBdr>
              <w:divsChild>
                <w:div w:id="5715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16720">
      <w:bodyDiv w:val="1"/>
      <w:marLeft w:val="0"/>
      <w:marRight w:val="0"/>
      <w:marTop w:val="0"/>
      <w:marBottom w:val="0"/>
      <w:divBdr>
        <w:top w:val="none" w:sz="0" w:space="0" w:color="auto"/>
        <w:left w:val="none" w:sz="0" w:space="0" w:color="auto"/>
        <w:bottom w:val="none" w:sz="0" w:space="0" w:color="auto"/>
        <w:right w:val="none" w:sz="0" w:space="0" w:color="auto"/>
      </w:divBdr>
      <w:divsChild>
        <w:div w:id="532500289">
          <w:marLeft w:val="0"/>
          <w:marRight w:val="0"/>
          <w:marTop w:val="0"/>
          <w:marBottom w:val="0"/>
          <w:divBdr>
            <w:top w:val="none" w:sz="0" w:space="0" w:color="auto"/>
            <w:left w:val="none" w:sz="0" w:space="0" w:color="auto"/>
            <w:bottom w:val="none" w:sz="0" w:space="0" w:color="auto"/>
            <w:right w:val="none" w:sz="0" w:space="0" w:color="auto"/>
          </w:divBdr>
          <w:divsChild>
            <w:div w:id="1108157757">
              <w:marLeft w:val="0"/>
              <w:marRight w:val="0"/>
              <w:marTop w:val="0"/>
              <w:marBottom w:val="0"/>
              <w:divBdr>
                <w:top w:val="none" w:sz="0" w:space="0" w:color="auto"/>
                <w:left w:val="none" w:sz="0" w:space="0" w:color="auto"/>
                <w:bottom w:val="none" w:sz="0" w:space="0" w:color="auto"/>
                <w:right w:val="none" w:sz="0" w:space="0" w:color="auto"/>
              </w:divBdr>
              <w:divsChild>
                <w:div w:id="19156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5561">
      <w:bodyDiv w:val="1"/>
      <w:marLeft w:val="0"/>
      <w:marRight w:val="0"/>
      <w:marTop w:val="0"/>
      <w:marBottom w:val="0"/>
      <w:divBdr>
        <w:top w:val="none" w:sz="0" w:space="0" w:color="auto"/>
        <w:left w:val="none" w:sz="0" w:space="0" w:color="auto"/>
        <w:bottom w:val="none" w:sz="0" w:space="0" w:color="auto"/>
        <w:right w:val="none" w:sz="0" w:space="0" w:color="auto"/>
      </w:divBdr>
      <w:divsChild>
        <w:div w:id="2002003919">
          <w:marLeft w:val="0"/>
          <w:marRight w:val="0"/>
          <w:marTop w:val="0"/>
          <w:marBottom w:val="0"/>
          <w:divBdr>
            <w:top w:val="none" w:sz="0" w:space="0" w:color="auto"/>
            <w:left w:val="none" w:sz="0" w:space="0" w:color="auto"/>
            <w:bottom w:val="none" w:sz="0" w:space="0" w:color="auto"/>
            <w:right w:val="none" w:sz="0" w:space="0" w:color="auto"/>
          </w:divBdr>
          <w:divsChild>
            <w:div w:id="959804774">
              <w:marLeft w:val="0"/>
              <w:marRight w:val="0"/>
              <w:marTop w:val="0"/>
              <w:marBottom w:val="0"/>
              <w:divBdr>
                <w:top w:val="none" w:sz="0" w:space="0" w:color="auto"/>
                <w:left w:val="none" w:sz="0" w:space="0" w:color="auto"/>
                <w:bottom w:val="none" w:sz="0" w:space="0" w:color="auto"/>
                <w:right w:val="none" w:sz="0" w:space="0" w:color="auto"/>
              </w:divBdr>
              <w:divsChild>
                <w:div w:id="2001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2082">
      <w:bodyDiv w:val="1"/>
      <w:marLeft w:val="0"/>
      <w:marRight w:val="0"/>
      <w:marTop w:val="0"/>
      <w:marBottom w:val="0"/>
      <w:divBdr>
        <w:top w:val="none" w:sz="0" w:space="0" w:color="auto"/>
        <w:left w:val="none" w:sz="0" w:space="0" w:color="auto"/>
        <w:bottom w:val="none" w:sz="0" w:space="0" w:color="auto"/>
        <w:right w:val="none" w:sz="0" w:space="0" w:color="auto"/>
      </w:divBdr>
      <w:divsChild>
        <w:div w:id="101343658">
          <w:marLeft w:val="0"/>
          <w:marRight w:val="0"/>
          <w:marTop w:val="0"/>
          <w:marBottom w:val="0"/>
          <w:divBdr>
            <w:top w:val="none" w:sz="0" w:space="0" w:color="auto"/>
            <w:left w:val="none" w:sz="0" w:space="0" w:color="auto"/>
            <w:bottom w:val="none" w:sz="0" w:space="0" w:color="auto"/>
            <w:right w:val="none" w:sz="0" w:space="0" w:color="auto"/>
          </w:divBdr>
          <w:divsChild>
            <w:div w:id="10840705">
              <w:marLeft w:val="0"/>
              <w:marRight w:val="0"/>
              <w:marTop w:val="0"/>
              <w:marBottom w:val="0"/>
              <w:divBdr>
                <w:top w:val="none" w:sz="0" w:space="0" w:color="auto"/>
                <w:left w:val="none" w:sz="0" w:space="0" w:color="auto"/>
                <w:bottom w:val="none" w:sz="0" w:space="0" w:color="auto"/>
                <w:right w:val="none" w:sz="0" w:space="0" w:color="auto"/>
              </w:divBdr>
              <w:divsChild>
                <w:div w:id="1057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18698">
      <w:bodyDiv w:val="1"/>
      <w:marLeft w:val="0"/>
      <w:marRight w:val="0"/>
      <w:marTop w:val="0"/>
      <w:marBottom w:val="0"/>
      <w:divBdr>
        <w:top w:val="none" w:sz="0" w:space="0" w:color="auto"/>
        <w:left w:val="none" w:sz="0" w:space="0" w:color="auto"/>
        <w:bottom w:val="none" w:sz="0" w:space="0" w:color="auto"/>
        <w:right w:val="none" w:sz="0" w:space="0" w:color="auto"/>
      </w:divBdr>
      <w:divsChild>
        <w:div w:id="481242481">
          <w:marLeft w:val="0"/>
          <w:marRight w:val="0"/>
          <w:marTop w:val="0"/>
          <w:marBottom w:val="0"/>
          <w:divBdr>
            <w:top w:val="none" w:sz="0" w:space="0" w:color="auto"/>
            <w:left w:val="none" w:sz="0" w:space="0" w:color="auto"/>
            <w:bottom w:val="none" w:sz="0" w:space="0" w:color="auto"/>
            <w:right w:val="none" w:sz="0" w:space="0" w:color="auto"/>
          </w:divBdr>
          <w:divsChild>
            <w:div w:id="727192351">
              <w:marLeft w:val="0"/>
              <w:marRight w:val="0"/>
              <w:marTop w:val="0"/>
              <w:marBottom w:val="0"/>
              <w:divBdr>
                <w:top w:val="none" w:sz="0" w:space="0" w:color="auto"/>
                <w:left w:val="none" w:sz="0" w:space="0" w:color="auto"/>
                <w:bottom w:val="none" w:sz="0" w:space="0" w:color="auto"/>
                <w:right w:val="none" w:sz="0" w:space="0" w:color="auto"/>
              </w:divBdr>
              <w:divsChild>
                <w:div w:id="928081518">
                  <w:marLeft w:val="0"/>
                  <w:marRight w:val="0"/>
                  <w:marTop w:val="0"/>
                  <w:marBottom w:val="0"/>
                  <w:divBdr>
                    <w:top w:val="none" w:sz="0" w:space="0" w:color="auto"/>
                    <w:left w:val="none" w:sz="0" w:space="0" w:color="auto"/>
                    <w:bottom w:val="none" w:sz="0" w:space="0" w:color="auto"/>
                    <w:right w:val="none" w:sz="0" w:space="0" w:color="auto"/>
                  </w:divBdr>
                </w:div>
                <w:div w:id="5504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1575">
      <w:bodyDiv w:val="1"/>
      <w:marLeft w:val="0"/>
      <w:marRight w:val="0"/>
      <w:marTop w:val="0"/>
      <w:marBottom w:val="0"/>
      <w:divBdr>
        <w:top w:val="none" w:sz="0" w:space="0" w:color="auto"/>
        <w:left w:val="none" w:sz="0" w:space="0" w:color="auto"/>
        <w:bottom w:val="none" w:sz="0" w:space="0" w:color="auto"/>
        <w:right w:val="none" w:sz="0" w:space="0" w:color="auto"/>
      </w:divBdr>
      <w:divsChild>
        <w:div w:id="1723869303">
          <w:marLeft w:val="0"/>
          <w:marRight w:val="0"/>
          <w:marTop w:val="0"/>
          <w:marBottom w:val="0"/>
          <w:divBdr>
            <w:top w:val="none" w:sz="0" w:space="0" w:color="auto"/>
            <w:left w:val="none" w:sz="0" w:space="0" w:color="auto"/>
            <w:bottom w:val="none" w:sz="0" w:space="0" w:color="auto"/>
            <w:right w:val="none" w:sz="0" w:space="0" w:color="auto"/>
          </w:divBdr>
          <w:divsChild>
            <w:div w:id="959142714">
              <w:marLeft w:val="0"/>
              <w:marRight w:val="0"/>
              <w:marTop w:val="0"/>
              <w:marBottom w:val="0"/>
              <w:divBdr>
                <w:top w:val="none" w:sz="0" w:space="0" w:color="auto"/>
                <w:left w:val="none" w:sz="0" w:space="0" w:color="auto"/>
                <w:bottom w:val="none" w:sz="0" w:space="0" w:color="auto"/>
                <w:right w:val="none" w:sz="0" w:space="0" w:color="auto"/>
              </w:divBdr>
              <w:divsChild>
                <w:div w:id="1545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76508">
      <w:bodyDiv w:val="1"/>
      <w:marLeft w:val="0"/>
      <w:marRight w:val="0"/>
      <w:marTop w:val="0"/>
      <w:marBottom w:val="0"/>
      <w:divBdr>
        <w:top w:val="none" w:sz="0" w:space="0" w:color="auto"/>
        <w:left w:val="none" w:sz="0" w:space="0" w:color="auto"/>
        <w:bottom w:val="none" w:sz="0" w:space="0" w:color="auto"/>
        <w:right w:val="none" w:sz="0" w:space="0" w:color="auto"/>
      </w:divBdr>
      <w:divsChild>
        <w:div w:id="2030594038">
          <w:marLeft w:val="0"/>
          <w:marRight w:val="0"/>
          <w:marTop w:val="0"/>
          <w:marBottom w:val="0"/>
          <w:divBdr>
            <w:top w:val="none" w:sz="0" w:space="0" w:color="auto"/>
            <w:left w:val="none" w:sz="0" w:space="0" w:color="auto"/>
            <w:bottom w:val="none" w:sz="0" w:space="0" w:color="auto"/>
            <w:right w:val="none" w:sz="0" w:space="0" w:color="auto"/>
          </w:divBdr>
          <w:divsChild>
            <w:div w:id="2112696974">
              <w:marLeft w:val="0"/>
              <w:marRight w:val="0"/>
              <w:marTop w:val="0"/>
              <w:marBottom w:val="0"/>
              <w:divBdr>
                <w:top w:val="none" w:sz="0" w:space="0" w:color="auto"/>
                <w:left w:val="none" w:sz="0" w:space="0" w:color="auto"/>
                <w:bottom w:val="none" w:sz="0" w:space="0" w:color="auto"/>
                <w:right w:val="none" w:sz="0" w:space="0" w:color="auto"/>
              </w:divBdr>
              <w:divsChild>
                <w:div w:id="4614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3684</Words>
  <Characters>21000</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Comenius College</Company>
  <LinksUpToDate>false</LinksUpToDate>
  <CharactersWithSpaces>24635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Maartje de Groot</dc:creator>
  <cp:lastModifiedBy>MLESTRADE</cp:lastModifiedBy>
  <cp:revision>2</cp:revision>
  <dcterms:created xsi:type="dcterms:W3CDTF">2012-11-26T16:23:00Z</dcterms:created>
  <dcterms:modified xsi:type="dcterms:W3CDTF">2012-11-26T16:23:00Z</dcterms:modified>
</cp:coreProperties>
</file>